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FF1B70">
        <w:rPr>
          <w:rFonts w:ascii="仿宋_GB2312" w:eastAsia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中</w:t>
      </w:r>
      <w:proofErr w:type="gramStart"/>
      <w:r w:rsidR="00747593">
        <w:rPr>
          <w:rFonts w:ascii="仿宋_GB2312" w:eastAsia="仿宋_GB2312" w:hint="eastAsia"/>
          <w:b/>
          <w:bCs/>
          <w:sz w:val="36"/>
          <w:szCs w:val="36"/>
        </w:rPr>
        <w:t>一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FE48F9">
        <w:rPr>
          <w:rFonts w:ascii="仿宋_GB2312" w:eastAsia="仿宋_GB2312" w:hint="eastAsia"/>
          <w:b/>
          <w:bCs/>
          <w:sz w:val="36"/>
          <w:szCs w:val="36"/>
        </w:rPr>
        <w:t>主题五</w:t>
      </w:r>
      <w:r w:rsidR="00BB6932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042F00">
        <w:rPr>
          <w:rFonts w:ascii="仿宋_GB2312" w:eastAsia="仿宋_GB2312" w:hint="eastAsia"/>
          <w:b/>
          <w:bCs/>
          <w:sz w:val="36"/>
          <w:szCs w:val="36"/>
        </w:rPr>
        <w:t>我的家乡》</w:t>
      </w:r>
      <w:proofErr w:type="gramEnd"/>
      <w:r w:rsidR="00042F00">
        <w:rPr>
          <w:rFonts w:ascii="仿宋_GB2312" w:eastAsia="仿宋_GB2312" w:hint="eastAsia"/>
          <w:b/>
          <w:bCs/>
          <w:sz w:val="36"/>
          <w:szCs w:val="36"/>
        </w:rPr>
        <w:t>次主题二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042F00">
        <w:rPr>
          <w:rFonts w:ascii="仿宋_GB2312" w:eastAsia="仿宋_GB2312" w:hint="eastAsia"/>
          <w:b/>
          <w:bCs/>
          <w:sz w:val="36"/>
          <w:szCs w:val="36"/>
        </w:rPr>
        <w:t>物产多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042F00">
        <w:rPr>
          <w:rFonts w:ascii="仿宋_GB2312" w:eastAsia="仿宋_GB2312" w:hint="eastAsia"/>
          <w:b/>
          <w:bCs/>
          <w:sz w:val="32"/>
        </w:rPr>
        <w:t>14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1E1A43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1E1A43">
              <w:rPr>
                <w:noProof/>
              </w:rPr>
              <w:pict>
                <v:line id="_x0000_s1026" style="position:absolute;left:0;text-align:left;z-index:251657728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747593" w:rsidRPr="00C840C5" w:rsidTr="00B32E68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2D6C69" w:rsidRDefault="002D6C69" w:rsidP="002D6C69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安全教育《远离防护栏》</w:t>
            </w:r>
          </w:p>
        </w:tc>
        <w:tc>
          <w:tcPr>
            <w:tcW w:w="2552" w:type="dxa"/>
            <w:vAlign w:val="center"/>
          </w:tcPr>
          <w:p w:rsidR="00747593" w:rsidRPr="002D6C69" w:rsidRDefault="00D60332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科学发现室</w:t>
            </w:r>
          </w:p>
        </w:tc>
        <w:tc>
          <w:tcPr>
            <w:tcW w:w="2551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语言领域《家乡的水果》</w:t>
            </w:r>
          </w:p>
        </w:tc>
        <w:tc>
          <w:tcPr>
            <w:tcW w:w="2552" w:type="dxa"/>
            <w:vAlign w:val="center"/>
          </w:tcPr>
          <w:p w:rsidR="00747593" w:rsidRPr="002D6C69" w:rsidRDefault="002D6C69" w:rsidP="002D6C69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我身边的树</w:t>
            </w:r>
          </w:p>
        </w:tc>
        <w:tc>
          <w:tcPr>
            <w:tcW w:w="2409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科学领域《找一找  拼一拼》</w:t>
            </w:r>
          </w:p>
        </w:tc>
      </w:tr>
      <w:tr w:rsidR="00747593" w:rsidRPr="00C840C5" w:rsidTr="00B32E68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2D6C69" w:rsidRDefault="002D6C69" w:rsidP="002D6C69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</w:tc>
        <w:tc>
          <w:tcPr>
            <w:tcW w:w="2552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社会《家乡的土特产》</w:t>
            </w:r>
          </w:p>
        </w:tc>
        <w:tc>
          <w:tcPr>
            <w:tcW w:w="2551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  <w:p w:rsidR="00747593" w:rsidRPr="002D6C69" w:rsidRDefault="00747593" w:rsidP="002D6C69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D6C69">
              <w:rPr>
                <w:rFonts w:ascii="仿宋_GB2312" w:eastAsia="仿宋_GB2312" w:hAnsi="仿宋_GB2312" w:cs="仿宋_GB2312" w:hint="eastAsia"/>
                <w:sz w:val="24"/>
              </w:rPr>
              <w:t>区域活动《</w:t>
            </w:r>
            <w:r w:rsidR="00875744" w:rsidRPr="002D6C69">
              <w:rPr>
                <w:rFonts w:ascii="仿宋_GB2312" w:eastAsia="仿宋_GB2312" w:hAnsi="仿宋_GB2312" w:cs="仿宋_GB2312" w:hint="eastAsia"/>
                <w:sz w:val="24"/>
              </w:rPr>
              <w:t>美工区、益智区、角色区</w:t>
            </w:r>
            <w:r w:rsidRPr="002D6C69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2409" w:type="dxa"/>
            <w:vAlign w:val="center"/>
          </w:tcPr>
          <w:p w:rsidR="00747593" w:rsidRPr="002D6C69" w:rsidRDefault="00D60332" w:rsidP="002D6C6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2D6C69">
              <w:rPr>
                <w:rFonts w:ascii="仿宋_GB2312" w:eastAsia="仿宋_GB2312" w:hint="eastAsia"/>
                <w:color w:val="000000"/>
                <w:sz w:val="24"/>
              </w:rPr>
              <w:t>区域活动</w:t>
            </w:r>
            <w:r w:rsidR="002D6C69" w:rsidRPr="002D6C69">
              <w:rPr>
                <w:rFonts w:ascii="仿宋_GB2312" w:eastAsia="仿宋_GB2312" w:hint="eastAsia"/>
                <w:sz w:val="24"/>
              </w:rPr>
              <w:t>《美工区、科学区、角色区》</w:t>
            </w:r>
          </w:p>
        </w:tc>
      </w:tr>
      <w:tr w:rsidR="002D6C69" w:rsidRPr="00C840C5" w:rsidTr="00B32E68">
        <w:trPr>
          <w:cantSplit/>
          <w:trHeight w:val="932"/>
        </w:trPr>
        <w:tc>
          <w:tcPr>
            <w:tcW w:w="709" w:type="dxa"/>
            <w:vMerge/>
          </w:tcPr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D6C6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走跑跳区、攀爬区、</w:t>
            </w:r>
            <w:proofErr w:type="gramStart"/>
            <w:r w:rsidRPr="002D6C69">
              <w:rPr>
                <w:rFonts w:ascii="仿宋_GB2312" w:eastAsia="仿宋_GB2312" w:hAnsi="宋体" w:hint="eastAsia"/>
                <w:sz w:val="24"/>
              </w:rPr>
              <w:t>球类区</w:t>
            </w:r>
            <w:proofErr w:type="gramEnd"/>
          </w:p>
        </w:tc>
        <w:tc>
          <w:tcPr>
            <w:tcW w:w="2551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D6C6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2D6C69">
              <w:rPr>
                <w:rFonts w:ascii="仿宋_GB2312" w:eastAsia="仿宋_GB2312" w:hAnsi="宋体" w:hint="eastAsia"/>
                <w:sz w:val="24"/>
              </w:rPr>
              <w:t>钻爬区</w:t>
            </w:r>
            <w:proofErr w:type="gramEnd"/>
            <w:r w:rsidRPr="002D6C69">
              <w:rPr>
                <w:rFonts w:ascii="仿宋_GB2312" w:eastAsia="仿宋_GB2312" w:hAnsi="宋体" w:hint="eastAsia"/>
                <w:sz w:val="24"/>
              </w:rPr>
              <w:t>、投掷区</w:t>
            </w:r>
          </w:p>
        </w:tc>
        <w:tc>
          <w:tcPr>
            <w:tcW w:w="2409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Ansi="宋体" w:hint="eastAsia"/>
                <w:sz w:val="24"/>
              </w:rPr>
              <w:t>攀爬区、</w:t>
            </w:r>
            <w:proofErr w:type="gramStart"/>
            <w:r w:rsidRPr="002D6C69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</w:tr>
      <w:tr w:rsidR="00747593" w:rsidRPr="00C840C5" w:rsidTr="00B32E68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区域活动《</w:t>
            </w:r>
            <w:r w:rsidR="00747593" w:rsidRPr="002D6C69">
              <w:rPr>
                <w:rFonts w:ascii="仿宋_GB2312" w:eastAsia="仿宋_GB2312" w:hint="eastAsia"/>
                <w:sz w:val="24"/>
              </w:rPr>
              <w:t>益智区、科学区、美工区</w:t>
            </w:r>
            <w:r w:rsidRPr="002D6C69">
              <w:rPr>
                <w:rFonts w:ascii="仿宋_GB2312" w:eastAsia="仿宋_GB2312" w:hint="eastAsia"/>
                <w:sz w:val="24"/>
              </w:rPr>
              <w:t>》</w:t>
            </w:r>
          </w:p>
        </w:tc>
        <w:tc>
          <w:tcPr>
            <w:tcW w:w="2552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图书馆活动</w:t>
            </w:r>
          </w:p>
        </w:tc>
        <w:tc>
          <w:tcPr>
            <w:tcW w:w="2551" w:type="dxa"/>
            <w:vAlign w:val="center"/>
          </w:tcPr>
          <w:p w:rsidR="00747593" w:rsidRPr="002D6C69" w:rsidRDefault="002D6C69" w:rsidP="002D6C69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color w:val="000000"/>
                <w:sz w:val="24"/>
              </w:rPr>
              <w:t>围棋课</w:t>
            </w:r>
          </w:p>
        </w:tc>
        <w:tc>
          <w:tcPr>
            <w:tcW w:w="2552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健康领域《小猴摘桃》</w:t>
            </w:r>
          </w:p>
        </w:tc>
        <w:tc>
          <w:tcPr>
            <w:tcW w:w="2409" w:type="dxa"/>
            <w:vAlign w:val="center"/>
          </w:tcPr>
          <w:p w:rsidR="00747593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区域活动《</w:t>
            </w:r>
            <w:r w:rsidR="00747593" w:rsidRPr="002D6C69">
              <w:rPr>
                <w:rFonts w:ascii="仿宋_GB2312" w:eastAsia="仿宋_GB2312" w:hint="eastAsia"/>
                <w:sz w:val="24"/>
              </w:rPr>
              <w:t>建构区、益智区、美工区</w:t>
            </w:r>
            <w:r w:rsidRPr="002D6C69"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2D6C69" w:rsidRPr="00C840C5" w:rsidTr="00B32E68">
        <w:trPr>
          <w:cantSplit/>
          <w:trHeight w:val="830"/>
        </w:trPr>
        <w:tc>
          <w:tcPr>
            <w:tcW w:w="709" w:type="dxa"/>
            <w:vMerge/>
          </w:tcPr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D6C69" w:rsidRPr="00BE166C" w:rsidRDefault="002D6C6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发展动作：跑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活动内容：曲棍球</w:t>
            </w:r>
          </w:p>
        </w:tc>
        <w:tc>
          <w:tcPr>
            <w:tcW w:w="2552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D6C69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发展动作：平衡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活动内容：迷</w:t>
            </w:r>
            <w:proofErr w:type="gramStart"/>
            <w:r w:rsidRPr="002D6C69">
              <w:rPr>
                <w:rFonts w:ascii="仿宋_GB2312" w:eastAsia="仿宋_GB2312" w:hint="eastAsia"/>
                <w:sz w:val="24"/>
              </w:rPr>
              <w:t>迷</w:t>
            </w:r>
            <w:proofErr w:type="gramEnd"/>
            <w:r w:rsidRPr="002D6C69">
              <w:rPr>
                <w:rFonts w:ascii="仿宋_GB2312" w:eastAsia="仿宋_GB2312" w:hint="eastAsia"/>
                <w:sz w:val="24"/>
              </w:rPr>
              <w:t>转</w:t>
            </w:r>
          </w:p>
        </w:tc>
        <w:tc>
          <w:tcPr>
            <w:tcW w:w="2552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D6C69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409" w:type="dxa"/>
            <w:vAlign w:val="center"/>
          </w:tcPr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发展动作：投掷</w:t>
            </w:r>
          </w:p>
          <w:p w:rsidR="002D6C69" w:rsidRPr="002D6C69" w:rsidRDefault="002D6C69" w:rsidP="002D6C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6C69">
              <w:rPr>
                <w:rFonts w:ascii="仿宋_GB2312" w:eastAsia="仿宋_GB2312" w:hint="eastAsia"/>
                <w:sz w:val="24"/>
              </w:rPr>
              <w:t>活动内容：看谁扔的远</w:t>
            </w:r>
          </w:p>
        </w:tc>
      </w:tr>
      <w:tr w:rsidR="00747593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907C8A" w:rsidRDefault="00FE48F9" w:rsidP="009A1EBF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家长带孩子到老家观光</w:t>
            </w:r>
            <w:r w:rsidR="00A127E6">
              <w:rPr>
                <w:rFonts w:ascii="仿宋_GB2312" w:eastAsia="仿宋_GB2312" w:hint="eastAsia"/>
                <w:sz w:val="24"/>
              </w:rPr>
              <w:t>。</w:t>
            </w:r>
          </w:p>
          <w:p w:rsidR="00042F00" w:rsidRPr="00042F00" w:rsidRDefault="00042F00" w:rsidP="009A1EBF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收集家乡的特产。</w:t>
            </w:r>
          </w:p>
        </w:tc>
      </w:tr>
      <w:tr w:rsidR="00747593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A127E6" w:rsidRDefault="00FE48F9" w:rsidP="00F100CA">
            <w:pPr>
              <w:numPr>
                <w:ilvl w:val="0"/>
                <w:numId w:val="5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布置“我的家乡</w:t>
            </w:r>
            <w:r w:rsidR="00F100CA">
              <w:rPr>
                <w:rFonts w:ascii="仿宋_GB2312" w:eastAsia="仿宋_GB2312" w:hint="eastAsia"/>
                <w:sz w:val="24"/>
              </w:rPr>
              <w:t>”的主题墙</w:t>
            </w:r>
            <w:r w:rsidR="00A127E6">
              <w:rPr>
                <w:rFonts w:ascii="仿宋_GB2312" w:eastAsia="仿宋_GB2312" w:hint="eastAsia"/>
                <w:sz w:val="24"/>
              </w:rPr>
              <w:t>。</w:t>
            </w:r>
          </w:p>
          <w:p w:rsidR="00875744" w:rsidRPr="00F100CA" w:rsidRDefault="00042F00" w:rsidP="00FE48F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2.带领孩子进入农贸市场参观。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2E1033">
        <w:rPr>
          <w:rFonts w:ascii="仿宋_GB2312" w:eastAsia="仿宋_GB2312" w:hint="eastAsia"/>
          <w:bCs/>
          <w:sz w:val="24"/>
        </w:rPr>
        <w:t>6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FF1B70">
        <w:rPr>
          <w:rFonts w:ascii="仿宋_GB2312" w:eastAsia="仿宋_GB2312" w:hint="eastAsia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月</w:t>
      </w:r>
      <w:r w:rsidR="00FF1B70">
        <w:rPr>
          <w:rFonts w:ascii="仿宋_GB2312" w:eastAsia="仿宋_GB2312" w:hint="eastAsia"/>
          <w:bCs/>
          <w:sz w:val="24"/>
        </w:rPr>
        <w:t>26</w:t>
      </w:r>
      <w:r w:rsidRPr="00F220F0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26" w:rsidRDefault="00FA0826" w:rsidP="002D5916">
      <w:r>
        <w:separator/>
      </w:r>
    </w:p>
  </w:endnote>
  <w:endnote w:type="continuationSeparator" w:id="0">
    <w:p w:rsidR="00FA0826" w:rsidRDefault="00FA0826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26" w:rsidRDefault="00FA0826" w:rsidP="002D5916">
      <w:r>
        <w:separator/>
      </w:r>
    </w:p>
  </w:footnote>
  <w:footnote w:type="continuationSeparator" w:id="0">
    <w:p w:rsidR="00FA0826" w:rsidRDefault="00FA0826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B46732F"/>
    <w:multiLevelType w:val="hybridMultilevel"/>
    <w:tmpl w:val="08A4D6D6"/>
    <w:lvl w:ilvl="0" w:tplc="3A14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42F00"/>
    <w:rsid w:val="000A3B8B"/>
    <w:rsid w:val="000B3BE5"/>
    <w:rsid w:val="000F58B9"/>
    <w:rsid w:val="00123EBE"/>
    <w:rsid w:val="00177E30"/>
    <w:rsid w:val="00185CC5"/>
    <w:rsid w:val="001B7665"/>
    <w:rsid w:val="001E1A43"/>
    <w:rsid w:val="001E56D7"/>
    <w:rsid w:val="001E5AE6"/>
    <w:rsid w:val="001F3275"/>
    <w:rsid w:val="001F372D"/>
    <w:rsid w:val="00200108"/>
    <w:rsid w:val="0021357B"/>
    <w:rsid w:val="00234913"/>
    <w:rsid w:val="00255A03"/>
    <w:rsid w:val="00263E22"/>
    <w:rsid w:val="00280F8C"/>
    <w:rsid w:val="002D11B6"/>
    <w:rsid w:val="002D5916"/>
    <w:rsid w:val="002D6C69"/>
    <w:rsid w:val="002E1033"/>
    <w:rsid w:val="003208B2"/>
    <w:rsid w:val="00333772"/>
    <w:rsid w:val="00346E8F"/>
    <w:rsid w:val="003A4050"/>
    <w:rsid w:val="003E3AC6"/>
    <w:rsid w:val="00400D93"/>
    <w:rsid w:val="004239BF"/>
    <w:rsid w:val="004613CF"/>
    <w:rsid w:val="0047331A"/>
    <w:rsid w:val="00496874"/>
    <w:rsid w:val="004D0D07"/>
    <w:rsid w:val="004E669A"/>
    <w:rsid w:val="004F6F1E"/>
    <w:rsid w:val="005120D3"/>
    <w:rsid w:val="005839EE"/>
    <w:rsid w:val="005956D3"/>
    <w:rsid w:val="005B717A"/>
    <w:rsid w:val="005C4AFE"/>
    <w:rsid w:val="006129E8"/>
    <w:rsid w:val="006C2F98"/>
    <w:rsid w:val="006C6358"/>
    <w:rsid w:val="006D1109"/>
    <w:rsid w:val="006F4975"/>
    <w:rsid w:val="00714A04"/>
    <w:rsid w:val="007217AD"/>
    <w:rsid w:val="00721940"/>
    <w:rsid w:val="00733F21"/>
    <w:rsid w:val="00734DD9"/>
    <w:rsid w:val="00747593"/>
    <w:rsid w:val="007614E1"/>
    <w:rsid w:val="0077166A"/>
    <w:rsid w:val="007B5F68"/>
    <w:rsid w:val="00807AB5"/>
    <w:rsid w:val="00842DB3"/>
    <w:rsid w:val="00853673"/>
    <w:rsid w:val="00875744"/>
    <w:rsid w:val="008C171D"/>
    <w:rsid w:val="008C5283"/>
    <w:rsid w:val="008D7B4C"/>
    <w:rsid w:val="00907C8A"/>
    <w:rsid w:val="00932832"/>
    <w:rsid w:val="00946F88"/>
    <w:rsid w:val="009546BB"/>
    <w:rsid w:val="00985E5A"/>
    <w:rsid w:val="009A1EBF"/>
    <w:rsid w:val="009B2285"/>
    <w:rsid w:val="00A127E6"/>
    <w:rsid w:val="00A7533D"/>
    <w:rsid w:val="00A80CEE"/>
    <w:rsid w:val="00A92770"/>
    <w:rsid w:val="00AA5FE1"/>
    <w:rsid w:val="00AD077D"/>
    <w:rsid w:val="00AD5575"/>
    <w:rsid w:val="00AE7A5D"/>
    <w:rsid w:val="00B15909"/>
    <w:rsid w:val="00B32E68"/>
    <w:rsid w:val="00B712AD"/>
    <w:rsid w:val="00BA2103"/>
    <w:rsid w:val="00BB02D7"/>
    <w:rsid w:val="00BB6932"/>
    <w:rsid w:val="00BE166C"/>
    <w:rsid w:val="00C004F4"/>
    <w:rsid w:val="00C44B88"/>
    <w:rsid w:val="00C50177"/>
    <w:rsid w:val="00C51D61"/>
    <w:rsid w:val="00C53621"/>
    <w:rsid w:val="00C54B61"/>
    <w:rsid w:val="00C840C5"/>
    <w:rsid w:val="00D02FAB"/>
    <w:rsid w:val="00D35C89"/>
    <w:rsid w:val="00D40745"/>
    <w:rsid w:val="00D60332"/>
    <w:rsid w:val="00D71ACD"/>
    <w:rsid w:val="00D83324"/>
    <w:rsid w:val="00DD24A9"/>
    <w:rsid w:val="00E3392C"/>
    <w:rsid w:val="00E41936"/>
    <w:rsid w:val="00E56EED"/>
    <w:rsid w:val="00E9789B"/>
    <w:rsid w:val="00EC16FE"/>
    <w:rsid w:val="00EC3AAF"/>
    <w:rsid w:val="00F00492"/>
    <w:rsid w:val="00F100CA"/>
    <w:rsid w:val="00F14CDF"/>
    <w:rsid w:val="00F220F0"/>
    <w:rsid w:val="00FA0826"/>
    <w:rsid w:val="00FA6E6E"/>
    <w:rsid w:val="00FC385A"/>
    <w:rsid w:val="00FE48F9"/>
    <w:rsid w:val="00FF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469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25</cp:revision>
  <cp:lastPrinted>2014-08-30T08:30:00Z</cp:lastPrinted>
  <dcterms:created xsi:type="dcterms:W3CDTF">2014-04-15T05:35:00Z</dcterms:created>
  <dcterms:modified xsi:type="dcterms:W3CDTF">2016-06-02T02:44:00Z</dcterms:modified>
</cp:coreProperties>
</file>