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F8" w:rsidRDefault="006265F8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>
        <w:rPr>
          <w:rFonts w:ascii="宋体" w:hAnsi="宋体" w:hint="eastAsia"/>
          <w:b/>
          <w:sz w:val="36"/>
          <w:szCs w:val="36"/>
        </w:rPr>
        <w:t>七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6265F8" w:rsidRDefault="006265F8" w:rsidP="006B4810">
      <w:pPr>
        <w:ind w:right="480" w:firstLineChars="3950" w:firstLine="31680"/>
        <w:rPr>
          <w:rFonts w:ascii="宋体"/>
          <w:b/>
          <w:sz w:val="36"/>
          <w:szCs w:val="36"/>
        </w:rPr>
      </w:pP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14</w:t>
      </w:r>
      <w:r>
        <w:rPr>
          <w:rFonts w:ascii="宋体" w:hAnsi="宋体" w:hint="eastAsia"/>
          <w:sz w:val="24"/>
        </w:rPr>
        <w:t>日</w:t>
      </w:r>
    </w:p>
    <w:p w:rsidR="006265F8" w:rsidRDefault="006265F8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1600"/>
        <w:gridCol w:w="2544"/>
        <w:gridCol w:w="106"/>
        <w:gridCol w:w="1297"/>
        <w:gridCol w:w="1644"/>
        <w:gridCol w:w="456"/>
        <w:gridCol w:w="2163"/>
        <w:gridCol w:w="2035"/>
        <w:gridCol w:w="2778"/>
      </w:tblGrid>
      <w:tr w:rsidR="006265F8" w:rsidTr="00A91D7A">
        <w:trPr>
          <w:trHeight w:val="661"/>
        </w:trPr>
        <w:tc>
          <w:tcPr>
            <w:tcW w:w="321" w:type="pct"/>
            <w:vMerge w:val="restart"/>
          </w:tcPr>
          <w:p w:rsidR="006265F8" w:rsidRPr="0082431B" w:rsidRDefault="006265F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1775" w:type="pct"/>
            <w:gridSpan w:val="4"/>
            <w:vMerge w:val="restart"/>
          </w:tcPr>
          <w:p w:rsidR="006265F8" w:rsidRPr="00E218F2" w:rsidRDefault="006265F8" w:rsidP="00685568">
            <w:pPr>
              <w:pStyle w:val="NormalWeb"/>
              <w:shd w:val="clear" w:color="auto" w:fill="FFFFFF"/>
              <w:spacing w:before="137" w:beforeAutospacing="0" w:after="0" w:afterAutospacing="0" w:line="343" w:lineRule="atLeast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E218F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、</w:t>
            </w:r>
            <w:r w:rsidRPr="00E218F2">
              <w:rPr>
                <w:rFonts w:ascii="Simsun" w:hAnsi="Simsun" w:hint="eastAsia"/>
                <w:color w:val="000000"/>
                <w:sz w:val="21"/>
                <w:szCs w:val="21"/>
              </w:rPr>
              <w:t>了解蝌蚪的出生和生长过程，激发幼儿关心爱护小动物的情感，发展观察和语言表达的能力。</w:t>
            </w:r>
          </w:p>
          <w:p w:rsidR="006265F8" w:rsidRPr="00E218F2" w:rsidRDefault="006265F8" w:rsidP="00685568">
            <w:pPr>
              <w:pStyle w:val="NormalWeb"/>
              <w:shd w:val="clear" w:color="auto" w:fill="FFFFFF"/>
              <w:spacing w:before="137" w:beforeAutospacing="0" w:after="0" w:afterAutospacing="0" w:line="343" w:lineRule="atLeast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rFonts w:ascii="Simsun" w:hAnsi="Simsun"/>
                <w:color w:val="000000"/>
                <w:sz w:val="21"/>
                <w:szCs w:val="21"/>
              </w:rPr>
              <w:t>2</w:t>
            </w:r>
            <w:r w:rsidRPr="00E218F2">
              <w:rPr>
                <w:rFonts w:ascii="Simsun" w:hAnsi="Simsun" w:hint="eastAsia"/>
                <w:color w:val="000000"/>
                <w:sz w:val="21"/>
                <w:szCs w:val="21"/>
              </w:rPr>
              <w:t>、欣赏美术片《小蝌蚪找妈妈》，感受国画的艺术之美，并续编故事，</w:t>
            </w:r>
            <w:bookmarkStart w:id="0" w:name="OLE_LINK2"/>
            <w:bookmarkStart w:id="1" w:name="OLE_LINK3"/>
            <w:bookmarkStart w:id="2" w:name="OLE_LINK4"/>
            <w:bookmarkStart w:id="3" w:name="OLE_LINK5"/>
            <w:bookmarkStart w:id="4" w:name="OLE_LINK6"/>
            <w:r w:rsidRPr="00E218F2">
              <w:rPr>
                <w:rFonts w:ascii="Simsun" w:hAnsi="Simsun" w:hint="eastAsia"/>
                <w:color w:val="000000"/>
                <w:sz w:val="21"/>
                <w:szCs w:val="21"/>
              </w:rPr>
              <w:t>尝试用手指画、水墨画等多种形式制作一页书。</w:t>
            </w:r>
          </w:p>
          <w:bookmarkEnd w:id="0"/>
          <w:bookmarkEnd w:id="1"/>
          <w:bookmarkEnd w:id="2"/>
          <w:bookmarkEnd w:id="3"/>
          <w:bookmarkEnd w:id="4"/>
          <w:p w:rsidR="006265F8" w:rsidRPr="00E218F2" w:rsidRDefault="006265F8" w:rsidP="00F76284">
            <w:pPr>
              <w:pStyle w:val="ListParagraph"/>
              <w:ind w:firstLineChars="0" w:firstLine="0"/>
              <w:rPr>
                <w:rFonts w:ascii="宋体" w:cs="Arial"/>
                <w:color w:val="000000"/>
                <w:kern w:val="0"/>
                <w:szCs w:val="21"/>
              </w:rPr>
            </w:pPr>
            <w:r w:rsidRPr="00E218F2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E218F2">
              <w:rPr>
                <w:rFonts w:ascii="宋体" w:hAnsi="宋体" w:cs="Arial" w:hint="eastAsia"/>
                <w:color w:val="000000"/>
                <w:kern w:val="0"/>
                <w:szCs w:val="21"/>
              </w:rPr>
              <w:t>、运用身体动作和收集的材料，学习用配搭、组合的方法建构英雄，发展幼儿的空间建构的能力和合作的意识。</w:t>
            </w:r>
          </w:p>
          <w:p w:rsidR="006265F8" w:rsidRPr="00B73738" w:rsidRDefault="006265F8" w:rsidP="0029268F">
            <w:pPr>
              <w:pStyle w:val="ListParagraph"/>
              <w:ind w:firstLineChars="0" w:firstLine="0"/>
              <w:rPr>
                <w:rFonts w:ascii="宋体"/>
                <w:sz w:val="24"/>
              </w:rPr>
            </w:pPr>
            <w:r w:rsidRPr="00E218F2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E218F2">
              <w:rPr>
                <w:rFonts w:ascii="宋体" w:hAnsi="宋体" w:cs="Arial" w:hint="eastAsia"/>
                <w:color w:val="000000"/>
                <w:kern w:val="0"/>
                <w:szCs w:val="21"/>
              </w:rPr>
              <w:t>、积极参加体育活动，掌握正确、轻松的跳跃动作要领，增强下肢的力量。</w:t>
            </w:r>
          </w:p>
        </w:tc>
        <w:tc>
          <w:tcPr>
            <w:tcW w:w="672" w:type="pct"/>
            <w:gridSpan w:val="2"/>
          </w:tcPr>
          <w:p w:rsidR="006265F8" w:rsidRPr="0082431B" w:rsidRDefault="006265F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232" w:type="pct"/>
            <w:gridSpan w:val="3"/>
          </w:tcPr>
          <w:p w:rsidR="006265F8" w:rsidRPr="00AC09EA" w:rsidRDefault="006265F8" w:rsidP="00BC78A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师幼共同制作一页书</w:t>
            </w:r>
          </w:p>
        </w:tc>
      </w:tr>
      <w:tr w:rsidR="006265F8" w:rsidTr="00E30E96">
        <w:trPr>
          <w:trHeight w:val="1197"/>
        </w:trPr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75" w:type="pct"/>
            <w:gridSpan w:val="4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672" w:type="pct"/>
            <w:gridSpan w:val="2"/>
          </w:tcPr>
          <w:p w:rsidR="006265F8" w:rsidRDefault="006265F8" w:rsidP="00B53CA0">
            <w:pPr>
              <w:rPr>
                <w:rFonts w:ascii="宋体"/>
                <w:b/>
              </w:rPr>
            </w:pPr>
          </w:p>
          <w:p w:rsidR="006265F8" w:rsidRDefault="006265F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6265F8" w:rsidRPr="0082431B" w:rsidRDefault="006265F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232" w:type="pct"/>
            <w:gridSpan w:val="3"/>
          </w:tcPr>
          <w:p w:rsidR="006265F8" w:rsidRPr="00AC09EA" w:rsidRDefault="006265F8" w:rsidP="007B1C0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本周我班开展“蝌蚪文化周”，请家长们协助孩子们收集关于蝌蚪（青蛙）的知识，有机会可以带孩子到野外观察小蝌蚪（青蛙）。</w:t>
            </w:r>
          </w:p>
        </w:tc>
      </w:tr>
      <w:tr w:rsidR="006265F8" w:rsidTr="00A91D7A">
        <w:tc>
          <w:tcPr>
            <w:tcW w:w="321" w:type="pct"/>
            <w:vMerge w:val="restar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12" w:type="pct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263" w:type="pct"/>
            <w:gridSpan w:val="3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672" w:type="pct"/>
            <w:gridSpan w:val="2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692" w:type="pct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51" w:type="pct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889" w:type="pct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6265F8" w:rsidTr="00A91D7A"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67" w:type="pct"/>
            <w:gridSpan w:val="8"/>
          </w:tcPr>
          <w:p w:rsidR="006265F8" w:rsidRPr="0082431B" w:rsidRDefault="006265F8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6265F8" w:rsidTr="00A91D7A">
        <w:trPr>
          <w:trHeight w:val="482"/>
        </w:trPr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67" w:type="pct"/>
            <w:gridSpan w:val="8"/>
          </w:tcPr>
          <w:p w:rsidR="006265F8" w:rsidRDefault="006265F8" w:rsidP="00A70131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</w:t>
            </w:r>
            <w:r>
              <w:rPr>
                <w:rFonts w:hint="eastAsia"/>
                <w:szCs w:val="21"/>
              </w:rPr>
              <w:t>英雄之塔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、益智区：小蝌蚪成长日记（拼图）</w:t>
            </w:r>
            <w:r>
              <w:rPr>
                <w:rFonts w:ascii="宋体"/>
              </w:rPr>
              <w:t xml:space="preserve"> 3</w:t>
            </w:r>
            <w:r>
              <w:rPr>
                <w:rFonts w:ascii="宋体" w:hint="eastAsia"/>
              </w:rPr>
              <w:t>、阅读区：剩下，一半快逃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、美工区：</w:t>
            </w:r>
            <w:r>
              <w:rPr>
                <w:rFonts w:hint="eastAsia"/>
                <w:szCs w:val="21"/>
              </w:rPr>
              <w:t>小蝌蚪奇遇记</w:t>
            </w:r>
            <w:r>
              <w:rPr>
                <w:rFonts w:ascii="宋体" w:hint="eastAsia"/>
              </w:rPr>
              <w:t>（一页书）</w:t>
            </w:r>
          </w:p>
          <w:p w:rsidR="006265F8" w:rsidRPr="0082431B" w:rsidRDefault="006265F8" w:rsidP="00A70131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5</w:t>
            </w:r>
            <w:r>
              <w:rPr>
                <w:rFonts w:ascii="宋体" w:hint="eastAsia"/>
              </w:rPr>
              <w:t>、小剧场：呤唱古诗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、秘密花园：聊聊我喜欢的……</w:t>
            </w:r>
          </w:p>
        </w:tc>
      </w:tr>
      <w:tr w:rsidR="006265F8" w:rsidTr="00E23101">
        <w:trPr>
          <w:trHeight w:val="1141"/>
        </w:trPr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265F8" w:rsidRDefault="006265F8" w:rsidP="0082431B">
            <w:pPr>
              <w:jc w:val="center"/>
              <w:rPr>
                <w:rFonts w:ascii="宋体"/>
                <w:b/>
              </w:rPr>
            </w:pPr>
          </w:p>
          <w:p w:rsidR="006265F8" w:rsidRPr="0082431B" w:rsidRDefault="006265F8" w:rsidP="00E23101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48" w:type="pct"/>
            <w:gridSpan w:val="2"/>
          </w:tcPr>
          <w:p w:rsidR="006265F8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、方案数学：分类（二）</w:t>
            </w:r>
          </w:p>
          <w:p w:rsidR="006265F8" w:rsidRPr="00AC09EA" w:rsidRDefault="006265F8" w:rsidP="00A7013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/>
                <w:szCs w:val="21"/>
              </w:rPr>
              <w:t>999</w:t>
            </w:r>
            <w:r>
              <w:rPr>
                <w:rFonts w:ascii="宋体" w:hint="eastAsia"/>
                <w:szCs w:val="21"/>
              </w:rPr>
              <w:t>只青蛙兄弟的春天（语言）</w:t>
            </w:r>
          </w:p>
        </w:tc>
        <w:tc>
          <w:tcPr>
            <w:tcW w:w="941" w:type="pct"/>
            <w:gridSpan w:val="2"/>
          </w:tcPr>
          <w:p w:rsidR="006265F8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游戏室活动：</w:t>
            </w:r>
          </w:p>
          <w:p w:rsidR="006265F8" w:rsidRDefault="006265F8" w:rsidP="006265F8">
            <w:pPr>
              <w:ind w:firstLineChars="15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主题建构</w:t>
            </w:r>
            <w:r>
              <w:rPr>
                <w:rFonts w:ascii="宋体"/>
                <w:szCs w:val="21"/>
              </w:rPr>
              <w:t>—</w:t>
            </w:r>
            <w:r>
              <w:rPr>
                <w:rFonts w:ascii="宋体" w:hint="eastAsia"/>
                <w:szCs w:val="21"/>
              </w:rPr>
              <w:t>英雄之塔</w:t>
            </w:r>
          </w:p>
          <w:p w:rsidR="006265F8" w:rsidRPr="00AC09EA" w:rsidRDefault="006265F8" w:rsidP="006265F8">
            <w:pPr>
              <w:ind w:firstLineChars="150" w:firstLine="31680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</w:tcPr>
          <w:p w:rsidR="006265F8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/>
                <w:szCs w:val="21"/>
              </w:rPr>
              <w:t>999</w:t>
            </w:r>
            <w:r>
              <w:rPr>
                <w:rFonts w:ascii="宋体" w:hint="eastAsia"/>
                <w:szCs w:val="21"/>
              </w:rPr>
              <w:t>只青蛙兄弟的春天</w:t>
            </w:r>
          </w:p>
          <w:p w:rsidR="006265F8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（语言）</w:t>
            </w:r>
          </w:p>
          <w:p w:rsidR="006265F8" w:rsidRPr="00AC09EA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、方案数学：分类（二）</w:t>
            </w:r>
          </w:p>
        </w:tc>
        <w:tc>
          <w:tcPr>
            <w:tcW w:w="651" w:type="pct"/>
          </w:tcPr>
          <w:p w:rsidR="006265F8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班级小剧场：</w:t>
            </w:r>
          </w:p>
          <w:p w:rsidR="006265F8" w:rsidRPr="00AC09EA" w:rsidRDefault="006265F8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小蝌蚪找妈妈（美术片欣赏）</w:t>
            </w:r>
          </w:p>
        </w:tc>
        <w:tc>
          <w:tcPr>
            <w:tcW w:w="889" w:type="pct"/>
          </w:tcPr>
          <w:p w:rsidR="006265F8" w:rsidRDefault="006265F8" w:rsidP="00E64F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综合：</w:t>
            </w:r>
          </w:p>
          <w:p w:rsidR="006265F8" w:rsidRPr="00AC09EA" w:rsidRDefault="006265F8" w:rsidP="006265F8">
            <w:pPr>
              <w:widowControl/>
              <w:ind w:firstLineChars="150" w:firstLine="3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一页书</w:t>
            </w:r>
            <w:bookmarkStart w:id="5" w:name="_GoBack"/>
            <w:bookmarkEnd w:id="5"/>
            <w:r>
              <w:rPr>
                <w:szCs w:val="21"/>
              </w:rPr>
              <w:t>----</w:t>
            </w:r>
            <w:bookmarkStart w:id="6" w:name="OLE_LINK1"/>
            <w:r>
              <w:rPr>
                <w:rFonts w:hint="eastAsia"/>
                <w:szCs w:val="21"/>
              </w:rPr>
              <w:t>小蝌蚪奇遇记</w:t>
            </w:r>
            <w:bookmarkEnd w:id="6"/>
          </w:p>
        </w:tc>
      </w:tr>
      <w:tr w:rsidR="006265F8" w:rsidTr="00E23101"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265F8" w:rsidRDefault="006265F8" w:rsidP="0082431B">
            <w:pPr>
              <w:jc w:val="center"/>
              <w:rPr>
                <w:rFonts w:ascii="宋体"/>
                <w:b/>
              </w:rPr>
            </w:pPr>
          </w:p>
          <w:p w:rsidR="006265F8" w:rsidRPr="0082431B" w:rsidRDefault="006265F8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848" w:type="pct"/>
            <w:gridSpan w:val="2"/>
          </w:tcPr>
          <w:p w:rsidR="006265F8" w:rsidRPr="00BE3806" w:rsidRDefault="006265F8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、小青蛙抓害虫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6265F8" w:rsidRPr="00AC09EA" w:rsidRDefault="006265F8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941" w:type="pct"/>
            <w:gridSpan w:val="2"/>
            <w:vAlign w:val="center"/>
          </w:tcPr>
          <w:p w:rsidR="006265F8" w:rsidRPr="00BE3806" w:rsidRDefault="006265F8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好玩的皮球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6265F8" w:rsidRPr="00AC09EA" w:rsidRDefault="006265F8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838" w:type="pct"/>
            <w:gridSpan w:val="2"/>
          </w:tcPr>
          <w:p w:rsidR="006265F8" w:rsidRPr="00AC09EA" w:rsidRDefault="006265F8" w:rsidP="00E30E96">
            <w:pPr>
              <w:spacing w:line="240" w:lineRule="atLeast"/>
              <w:rPr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、多练沙包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6265F8" w:rsidRPr="00AC09EA" w:rsidRDefault="006265F8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651" w:type="pct"/>
            <w:vAlign w:val="center"/>
          </w:tcPr>
          <w:p w:rsidR="006265F8" w:rsidRPr="00AC09EA" w:rsidRDefault="006265F8" w:rsidP="00B95081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 w:rsidRPr="00AC09EA">
              <w:rPr>
                <w:rFonts w:hint="eastAsia"/>
                <w:szCs w:val="21"/>
              </w:rPr>
              <w:t>走平衡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6265F8" w:rsidRPr="00AC09EA" w:rsidRDefault="006265F8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889" w:type="pct"/>
            <w:vAlign w:val="center"/>
          </w:tcPr>
          <w:p w:rsidR="006265F8" w:rsidRPr="00AC09EA" w:rsidRDefault="006265F8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快乐羊角球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6265F8" w:rsidRPr="00AC09EA" w:rsidRDefault="006265F8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6265F8" w:rsidTr="00E23101"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848" w:type="pct"/>
            <w:gridSpan w:val="2"/>
            <w:vAlign w:val="center"/>
          </w:tcPr>
          <w:p w:rsidR="006265F8" w:rsidRPr="00AC09EA" w:rsidRDefault="006265F8" w:rsidP="001A1BC0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聊吧时间</w:t>
            </w:r>
          </w:p>
        </w:tc>
        <w:tc>
          <w:tcPr>
            <w:tcW w:w="941" w:type="pct"/>
            <w:gridSpan w:val="2"/>
            <w:vAlign w:val="center"/>
          </w:tcPr>
          <w:p w:rsidR="006265F8" w:rsidRPr="00AC09EA" w:rsidRDefault="006265F8" w:rsidP="001A1BC0">
            <w:pPr>
              <w:rPr>
                <w:rFonts w:ascii="宋体"/>
                <w:szCs w:val="21"/>
              </w:rPr>
            </w:pPr>
            <w:r w:rsidRPr="001A1BC0">
              <w:rPr>
                <w:rFonts w:ascii="宋体" w:hint="eastAsia"/>
                <w:szCs w:val="21"/>
              </w:rPr>
              <w:t>古诗：</w:t>
            </w:r>
            <w:r>
              <w:rPr>
                <w:rFonts w:ascii="宋体" w:hint="eastAsia"/>
                <w:szCs w:val="21"/>
              </w:rPr>
              <w:t>约客</w:t>
            </w:r>
            <w:r w:rsidRPr="00AC09EA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838" w:type="pct"/>
            <w:gridSpan w:val="2"/>
            <w:vAlign w:val="center"/>
          </w:tcPr>
          <w:p w:rsidR="006265F8" w:rsidRPr="00AC09EA" w:rsidRDefault="006265F8" w:rsidP="00B95081">
            <w:pPr>
              <w:rPr>
                <w:rFonts w:ascii="宋体"/>
                <w:szCs w:val="21"/>
              </w:rPr>
            </w:pPr>
            <w:r w:rsidRPr="001A1BC0">
              <w:rPr>
                <w:rFonts w:ascii="宋体" w:hint="eastAsia"/>
                <w:szCs w:val="21"/>
              </w:rPr>
              <w:t>手指操：三只小猪盖房子</w:t>
            </w:r>
          </w:p>
        </w:tc>
        <w:tc>
          <w:tcPr>
            <w:tcW w:w="651" w:type="pct"/>
            <w:vAlign w:val="center"/>
          </w:tcPr>
          <w:p w:rsidR="006265F8" w:rsidRPr="00AC09EA" w:rsidRDefault="006265F8" w:rsidP="00E2310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音游：小蝌蚪</w:t>
            </w:r>
          </w:p>
        </w:tc>
        <w:tc>
          <w:tcPr>
            <w:tcW w:w="889" w:type="pct"/>
            <w:vAlign w:val="center"/>
          </w:tcPr>
          <w:p w:rsidR="006265F8" w:rsidRPr="00AC09EA" w:rsidRDefault="006265F8" w:rsidP="006265F8">
            <w:pPr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故事会</w:t>
            </w:r>
          </w:p>
        </w:tc>
      </w:tr>
      <w:tr w:rsidR="006265F8" w:rsidRPr="006D7481" w:rsidTr="00A91D7A">
        <w:tc>
          <w:tcPr>
            <w:tcW w:w="5000" w:type="pct"/>
            <w:gridSpan w:val="10"/>
          </w:tcPr>
          <w:p w:rsidR="006265F8" w:rsidRPr="00AC09EA" w:rsidRDefault="006265F8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午餐及餐后活动、散步</w:t>
            </w:r>
          </w:p>
        </w:tc>
      </w:tr>
      <w:tr w:rsidR="006265F8" w:rsidTr="00A91D7A">
        <w:tc>
          <w:tcPr>
            <w:tcW w:w="5000" w:type="pct"/>
            <w:gridSpan w:val="10"/>
          </w:tcPr>
          <w:p w:rsidR="006265F8" w:rsidRPr="00AC09EA" w:rsidRDefault="006265F8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午休、午点</w:t>
            </w:r>
          </w:p>
        </w:tc>
      </w:tr>
      <w:tr w:rsidR="006265F8" w:rsidTr="00E30E96">
        <w:trPr>
          <w:trHeight w:val="594"/>
        </w:trPr>
        <w:tc>
          <w:tcPr>
            <w:tcW w:w="321" w:type="pct"/>
            <w:vMerge w:val="restar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12" w:type="pc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6265F8" w:rsidRPr="00AC09EA" w:rsidRDefault="006265F8" w:rsidP="0029553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快来拍拍（体游）</w:t>
            </w:r>
          </w:p>
        </w:tc>
        <w:tc>
          <w:tcPr>
            <w:tcW w:w="975" w:type="pct"/>
            <w:gridSpan w:val="3"/>
            <w:vAlign w:val="center"/>
          </w:tcPr>
          <w:p w:rsidR="006265F8" w:rsidRPr="00AC09EA" w:rsidRDefault="006265F8" w:rsidP="0029553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谁跳得高（体游）</w:t>
            </w:r>
          </w:p>
        </w:tc>
        <w:tc>
          <w:tcPr>
            <w:tcW w:w="838" w:type="pct"/>
            <w:gridSpan w:val="2"/>
            <w:vAlign w:val="center"/>
          </w:tcPr>
          <w:p w:rsidR="006265F8" w:rsidRPr="00AC09EA" w:rsidRDefault="006265F8" w:rsidP="0029553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快乐去郊游（体游）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5F8" w:rsidRPr="00AC09EA" w:rsidRDefault="006265F8" w:rsidP="0029553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天黑我不怕（体游）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5F8" w:rsidRPr="00AC09EA" w:rsidRDefault="006265F8" w:rsidP="006265F8">
            <w:pPr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谁跑得快（体游）</w:t>
            </w:r>
          </w:p>
        </w:tc>
      </w:tr>
      <w:tr w:rsidR="006265F8" w:rsidTr="00E30E96">
        <w:trPr>
          <w:trHeight w:val="390"/>
        </w:trPr>
        <w:tc>
          <w:tcPr>
            <w:tcW w:w="321" w:type="pct"/>
            <w:vMerge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6265F8" w:rsidRPr="00AC09EA" w:rsidRDefault="006265F8" w:rsidP="006265F8">
            <w:pPr>
              <w:ind w:firstLineChars="25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巧玲珑童书馆</w:t>
            </w:r>
          </w:p>
        </w:tc>
        <w:tc>
          <w:tcPr>
            <w:tcW w:w="975" w:type="pct"/>
            <w:gridSpan w:val="3"/>
            <w:vAlign w:val="center"/>
          </w:tcPr>
          <w:p w:rsidR="006265F8" w:rsidRPr="00AC09EA" w:rsidRDefault="006265F8" w:rsidP="0029553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艺术：小蝌蚪（表演唱）</w:t>
            </w:r>
          </w:p>
        </w:tc>
        <w:tc>
          <w:tcPr>
            <w:tcW w:w="838" w:type="pct"/>
            <w:gridSpan w:val="2"/>
            <w:vAlign w:val="center"/>
          </w:tcPr>
          <w:p w:rsidR="006265F8" w:rsidRPr="00AC09EA" w:rsidRDefault="006265F8" w:rsidP="0029553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科学室（重点：小蝌蚪的生长）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5F8" w:rsidRPr="00AC09EA" w:rsidRDefault="006265F8" w:rsidP="00295532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区域游戏：小蝌蚪变青蛙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5F8" w:rsidRPr="00AC09EA" w:rsidRDefault="006265F8" w:rsidP="006265F8">
            <w:pPr>
              <w:ind w:firstLineChars="200" w:firstLine="31680"/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一周小论坛</w:t>
            </w:r>
          </w:p>
        </w:tc>
      </w:tr>
      <w:tr w:rsidR="006265F8" w:rsidTr="00A91D7A">
        <w:tc>
          <w:tcPr>
            <w:tcW w:w="833" w:type="pct"/>
            <w:gridSpan w:val="2"/>
          </w:tcPr>
          <w:p w:rsidR="006265F8" w:rsidRPr="0082431B" w:rsidRDefault="006265F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4167" w:type="pct"/>
            <w:gridSpan w:val="8"/>
          </w:tcPr>
          <w:p w:rsidR="006265F8" w:rsidRPr="004E7693" w:rsidRDefault="006265F8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r w:rsidRPr="004E7693">
              <w:rPr>
                <w:rFonts w:ascii="宋体" w:hint="eastAsia"/>
                <w:sz w:val="24"/>
              </w:rPr>
              <w:t>弟子规</w:t>
            </w:r>
          </w:p>
        </w:tc>
      </w:tr>
      <w:tr w:rsidR="006265F8" w:rsidTr="00A91D7A">
        <w:tc>
          <w:tcPr>
            <w:tcW w:w="5000" w:type="pct"/>
            <w:gridSpan w:val="10"/>
          </w:tcPr>
          <w:p w:rsidR="006265F8" w:rsidRPr="0082431B" w:rsidRDefault="006265F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6265F8" w:rsidRDefault="006265F8" w:rsidP="00EC3F43">
      <w:pPr>
        <w:rPr>
          <w:rFonts w:ascii="宋体"/>
          <w:sz w:val="24"/>
        </w:rPr>
      </w:pPr>
    </w:p>
    <w:sectPr w:rsidR="006265F8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F8" w:rsidRDefault="006265F8" w:rsidP="004E7693">
      <w:r>
        <w:separator/>
      </w:r>
    </w:p>
  </w:endnote>
  <w:endnote w:type="continuationSeparator" w:id="0">
    <w:p w:rsidR="006265F8" w:rsidRDefault="006265F8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F8" w:rsidRDefault="006265F8" w:rsidP="004E7693">
      <w:r>
        <w:separator/>
      </w:r>
    </w:p>
  </w:footnote>
  <w:footnote w:type="continuationSeparator" w:id="0">
    <w:p w:rsidR="006265F8" w:rsidRDefault="006265F8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05A50"/>
    <w:rsid w:val="00024316"/>
    <w:rsid w:val="0002554E"/>
    <w:rsid w:val="00044A39"/>
    <w:rsid w:val="000467C1"/>
    <w:rsid w:val="00055556"/>
    <w:rsid w:val="000601B8"/>
    <w:rsid w:val="0006110D"/>
    <w:rsid w:val="00067026"/>
    <w:rsid w:val="00082F87"/>
    <w:rsid w:val="00087FF1"/>
    <w:rsid w:val="000A0AC8"/>
    <w:rsid w:val="000A1A75"/>
    <w:rsid w:val="000B1EA8"/>
    <w:rsid w:val="000B3CF5"/>
    <w:rsid w:val="000B5B71"/>
    <w:rsid w:val="000B6D70"/>
    <w:rsid w:val="000D20A7"/>
    <w:rsid w:val="000E66D6"/>
    <w:rsid w:val="000F6919"/>
    <w:rsid w:val="00100FEA"/>
    <w:rsid w:val="00137242"/>
    <w:rsid w:val="00157A5D"/>
    <w:rsid w:val="0016035E"/>
    <w:rsid w:val="001A1BC0"/>
    <w:rsid w:val="001A5248"/>
    <w:rsid w:val="001B604D"/>
    <w:rsid w:val="001D233C"/>
    <w:rsid w:val="001E4EA9"/>
    <w:rsid w:val="002066D1"/>
    <w:rsid w:val="00216D42"/>
    <w:rsid w:val="00230890"/>
    <w:rsid w:val="002316CD"/>
    <w:rsid w:val="0025553F"/>
    <w:rsid w:val="002648BD"/>
    <w:rsid w:val="00274B2D"/>
    <w:rsid w:val="002910EE"/>
    <w:rsid w:val="0029268F"/>
    <w:rsid w:val="00295532"/>
    <w:rsid w:val="00297082"/>
    <w:rsid w:val="002A3409"/>
    <w:rsid w:val="002A3675"/>
    <w:rsid w:val="002C1174"/>
    <w:rsid w:val="002C647B"/>
    <w:rsid w:val="002D331E"/>
    <w:rsid w:val="002D70FC"/>
    <w:rsid w:val="002D7DDE"/>
    <w:rsid w:val="002E34B7"/>
    <w:rsid w:val="002F1263"/>
    <w:rsid w:val="0030593B"/>
    <w:rsid w:val="00307B64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33762"/>
    <w:rsid w:val="004357A2"/>
    <w:rsid w:val="00442B84"/>
    <w:rsid w:val="0044399B"/>
    <w:rsid w:val="00454038"/>
    <w:rsid w:val="00474481"/>
    <w:rsid w:val="00493CC9"/>
    <w:rsid w:val="004A5B21"/>
    <w:rsid w:val="004A5D55"/>
    <w:rsid w:val="004B077D"/>
    <w:rsid w:val="004B1D07"/>
    <w:rsid w:val="004C09A4"/>
    <w:rsid w:val="004C0EB9"/>
    <w:rsid w:val="004C3995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64E85"/>
    <w:rsid w:val="00577487"/>
    <w:rsid w:val="0058597E"/>
    <w:rsid w:val="0059464E"/>
    <w:rsid w:val="00597F4C"/>
    <w:rsid w:val="005B067D"/>
    <w:rsid w:val="005B1448"/>
    <w:rsid w:val="005B2C70"/>
    <w:rsid w:val="005C48DA"/>
    <w:rsid w:val="005D5F49"/>
    <w:rsid w:val="005E5BA0"/>
    <w:rsid w:val="006063C3"/>
    <w:rsid w:val="00614271"/>
    <w:rsid w:val="00622DFD"/>
    <w:rsid w:val="006265F8"/>
    <w:rsid w:val="00630211"/>
    <w:rsid w:val="00632B8E"/>
    <w:rsid w:val="0063368E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85568"/>
    <w:rsid w:val="00687BF7"/>
    <w:rsid w:val="006A2EB0"/>
    <w:rsid w:val="006A421F"/>
    <w:rsid w:val="006B4810"/>
    <w:rsid w:val="006D7481"/>
    <w:rsid w:val="006E1261"/>
    <w:rsid w:val="006E18A7"/>
    <w:rsid w:val="006F5F4E"/>
    <w:rsid w:val="0072009E"/>
    <w:rsid w:val="00725280"/>
    <w:rsid w:val="0072700D"/>
    <w:rsid w:val="00734940"/>
    <w:rsid w:val="00744A79"/>
    <w:rsid w:val="00751AE5"/>
    <w:rsid w:val="007565F8"/>
    <w:rsid w:val="00764BA9"/>
    <w:rsid w:val="00765385"/>
    <w:rsid w:val="00765E85"/>
    <w:rsid w:val="007735BA"/>
    <w:rsid w:val="0077768F"/>
    <w:rsid w:val="0078339D"/>
    <w:rsid w:val="0078697D"/>
    <w:rsid w:val="0079007C"/>
    <w:rsid w:val="00795383"/>
    <w:rsid w:val="007B1C07"/>
    <w:rsid w:val="007B757A"/>
    <w:rsid w:val="007C6FA9"/>
    <w:rsid w:val="007D3711"/>
    <w:rsid w:val="007D3BDE"/>
    <w:rsid w:val="007D42A6"/>
    <w:rsid w:val="007E2764"/>
    <w:rsid w:val="007F298A"/>
    <w:rsid w:val="007F7D95"/>
    <w:rsid w:val="008067A8"/>
    <w:rsid w:val="00812585"/>
    <w:rsid w:val="0082431B"/>
    <w:rsid w:val="00832C56"/>
    <w:rsid w:val="00834064"/>
    <w:rsid w:val="0084057A"/>
    <w:rsid w:val="00840E1B"/>
    <w:rsid w:val="00844DED"/>
    <w:rsid w:val="00844F05"/>
    <w:rsid w:val="008504FB"/>
    <w:rsid w:val="0085169F"/>
    <w:rsid w:val="0087372D"/>
    <w:rsid w:val="00876DB7"/>
    <w:rsid w:val="00877047"/>
    <w:rsid w:val="008A24B1"/>
    <w:rsid w:val="008A7BBA"/>
    <w:rsid w:val="008F2D0E"/>
    <w:rsid w:val="009068E1"/>
    <w:rsid w:val="00946E64"/>
    <w:rsid w:val="00956CBB"/>
    <w:rsid w:val="00962F57"/>
    <w:rsid w:val="009806D6"/>
    <w:rsid w:val="0099394A"/>
    <w:rsid w:val="009B4531"/>
    <w:rsid w:val="009C0D17"/>
    <w:rsid w:val="009E4D43"/>
    <w:rsid w:val="009F4C4C"/>
    <w:rsid w:val="00A034EE"/>
    <w:rsid w:val="00A0786A"/>
    <w:rsid w:val="00A10D06"/>
    <w:rsid w:val="00A11A7A"/>
    <w:rsid w:val="00A254BC"/>
    <w:rsid w:val="00A36F7D"/>
    <w:rsid w:val="00A40322"/>
    <w:rsid w:val="00A500BE"/>
    <w:rsid w:val="00A56D77"/>
    <w:rsid w:val="00A70131"/>
    <w:rsid w:val="00A91D7A"/>
    <w:rsid w:val="00A93082"/>
    <w:rsid w:val="00A94161"/>
    <w:rsid w:val="00AC09EA"/>
    <w:rsid w:val="00AD0342"/>
    <w:rsid w:val="00AE5FEE"/>
    <w:rsid w:val="00AE74BC"/>
    <w:rsid w:val="00B07455"/>
    <w:rsid w:val="00B12206"/>
    <w:rsid w:val="00B17224"/>
    <w:rsid w:val="00B24D08"/>
    <w:rsid w:val="00B34D79"/>
    <w:rsid w:val="00B37117"/>
    <w:rsid w:val="00B45661"/>
    <w:rsid w:val="00B53CA0"/>
    <w:rsid w:val="00B653D8"/>
    <w:rsid w:val="00B73738"/>
    <w:rsid w:val="00B805FD"/>
    <w:rsid w:val="00B86563"/>
    <w:rsid w:val="00B92459"/>
    <w:rsid w:val="00B95081"/>
    <w:rsid w:val="00BA219C"/>
    <w:rsid w:val="00BA2F34"/>
    <w:rsid w:val="00BB5E7A"/>
    <w:rsid w:val="00BC4326"/>
    <w:rsid w:val="00BC5042"/>
    <w:rsid w:val="00BC78A0"/>
    <w:rsid w:val="00BE3806"/>
    <w:rsid w:val="00BF4706"/>
    <w:rsid w:val="00C02DEE"/>
    <w:rsid w:val="00C06F1D"/>
    <w:rsid w:val="00C24F46"/>
    <w:rsid w:val="00C260C4"/>
    <w:rsid w:val="00C36A8C"/>
    <w:rsid w:val="00C41F11"/>
    <w:rsid w:val="00C432E1"/>
    <w:rsid w:val="00C44167"/>
    <w:rsid w:val="00C44D95"/>
    <w:rsid w:val="00C80492"/>
    <w:rsid w:val="00CA7272"/>
    <w:rsid w:val="00CB2A46"/>
    <w:rsid w:val="00CE204A"/>
    <w:rsid w:val="00D12708"/>
    <w:rsid w:val="00D142D3"/>
    <w:rsid w:val="00D145BB"/>
    <w:rsid w:val="00D20D0C"/>
    <w:rsid w:val="00D30E5B"/>
    <w:rsid w:val="00D459A3"/>
    <w:rsid w:val="00D615F7"/>
    <w:rsid w:val="00D63FCC"/>
    <w:rsid w:val="00D726B6"/>
    <w:rsid w:val="00D77249"/>
    <w:rsid w:val="00D940C5"/>
    <w:rsid w:val="00DA4860"/>
    <w:rsid w:val="00DB1C28"/>
    <w:rsid w:val="00DB3994"/>
    <w:rsid w:val="00DB7261"/>
    <w:rsid w:val="00DC260D"/>
    <w:rsid w:val="00DE63EE"/>
    <w:rsid w:val="00DF65B4"/>
    <w:rsid w:val="00E01929"/>
    <w:rsid w:val="00E05BB2"/>
    <w:rsid w:val="00E07295"/>
    <w:rsid w:val="00E12B9C"/>
    <w:rsid w:val="00E1454B"/>
    <w:rsid w:val="00E15E96"/>
    <w:rsid w:val="00E21449"/>
    <w:rsid w:val="00E218F2"/>
    <w:rsid w:val="00E23101"/>
    <w:rsid w:val="00E30E96"/>
    <w:rsid w:val="00E44997"/>
    <w:rsid w:val="00E5261E"/>
    <w:rsid w:val="00E64F81"/>
    <w:rsid w:val="00E80D65"/>
    <w:rsid w:val="00E87511"/>
    <w:rsid w:val="00EB22F4"/>
    <w:rsid w:val="00EB49E3"/>
    <w:rsid w:val="00EC1F62"/>
    <w:rsid w:val="00EC3F43"/>
    <w:rsid w:val="00EC644A"/>
    <w:rsid w:val="00ED133D"/>
    <w:rsid w:val="00ED4442"/>
    <w:rsid w:val="00EE30BC"/>
    <w:rsid w:val="00EF2BC8"/>
    <w:rsid w:val="00EF3D31"/>
    <w:rsid w:val="00F0167F"/>
    <w:rsid w:val="00F06620"/>
    <w:rsid w:val="00F22606"/>
    <w:rsid w:val="00F4024B"/>
    <w:rsid w:val="00F41C97"/>
    <w:rsid w:val="00F45AFE"/>
    <w:rsid w:val="00F53247"/>
    <w:rsid w:val="00F548B5"/>
    <w:rsid w:val="00F56959"/>
    <w:rsid w:val="00F612BF"/>
    <w:rsid w:val="00F662BF"/>
    <w:rsid w:val="00F76284"/>
    <w:rsid w:val="00F77D5F"/>
    <w:rsid w:val="00F90177"/>
    <w:rsid w:val="00F90A60"/>
    <w:rsid w:val="00F93A5B"/>
    <w:rsid w:val="00F959DE"/>
    <w:rsid w:val="00FA0AB5"/>
    <w:rsid w:val="00FC0F71"/>
    <w:rsid w:val="00FC5422"/>
    <w:rsid w:val="00FD6882"/>
    <w:rsid w:val="00FE1021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Normal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  <w:style w:type="paragraph" w:styleId="NormalWeb">
    <w:name w:val="Normal (Web)"/>
    <w:basedOn w:val="Normal"/>
    <w:uiPriority w:val="99"/>
    <w:semiHidden/>
    <w:rsid w:val="006855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137</Words>
  <Characters>786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13</cp:revision>
  <cp:lastPrinted>2017-04-07T09:31:00Z</cp:lastPrinted>
  <dcterms:created xsi:type="dcterms:W3CDTF">2017-03-30T08:38:00Z</dcterms:created>
  <dcterms:modified xsi:type="dcterms:W3CDTF">2017-04-08T01:05:00Z</dcterms:modified>
</cp:coreProperties>
</file>