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b/>
          <w:bCs/>
          <w:sz w:val="44"/>
          <w:szCs w:val="44"/>
        </w:rPr>
      </w:pPr>
      <w:r>
        <w:rPr>
          <w:rFonts w:hint="eastAsia"/>
          <w:b/>
          <w:bCs/>
          <w:sz w:val="44"/>
          <w:szCs w:val="44"/>
        </w:rPr>
        <w:drawing>
          <wp:anchor distT="0" distB="0" distL="114300" distR="114300" simplePos="0" relativeHeight="251658240" behindDoc="1" locked="0" layoutInCell="1" allowOverlap="1">
            <wp:simplePos x="0" y="0"/>
            <wp:positionH relativeFrom="column">
              <wp:posOffset>5086985</wp:posOffset>
            </wp:positionH>
            <wp:positionV relativeFrom="paragraph">
              <wp:posOffset>-189230</wp:posOffset>
            </wp:positionV>
            <wp:extent cx="1167130" cy="1167130"/>
            <wp:effectExtent l="0" t="0" r="13970" b="13970"/>
            <wp:wrapNone/>
            <wp:docPr id="1" name="图片 1" descr="逢源人家logo原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逢源人家logo原图_副本"/>
                    <pic:cNvPicPr>
                      <a:picLocks noChangeAspect="1"/>
                    </pic:cNvPicPr>
                  </pic:nvPicPr>
                  <pic:blipFill>
                    <a:blip r:embed="rId4" cstate="print"/>
                    <a:srcRect l="-4034" t="-4034" r="-4034" b="-4034"/>
                    <a:stretch>
                      <a:fillRect/>
                    </a:stretch>
                  </pic:blipFill>
                  <pic:spPr>
                    <a:xfrm>
                      <a:off x="0" y="0"/>
                      <a:ext cx="1167130" cy="1167130"/>
                    </a:xfrm>
                    <a:prstGeom prst="rect">
                      <a:avLst/>
                    </a:prstGeom>
                  </pic:spPr>
                </pic:pic>
              </a:graphicData>
            </a:graphic>
          </wp:anchor>
        </w:drawing>
      </w:r>
      <w:r>
        <w:rPr>
          <w:rFonts w:hint="eastAsia"/>
          <w:b/>
          <w:bCs/>
          <w:sz w:val="44"/>
          <w:szCs w:val="44"/>
        </w:rPr>
        <w:t>逢源人家服务中心</w:t>
      </w:r>
    </w:p>
    <w:p>
      <w:pPr>
        <w:spacing w:line="700" w:lineRule="exact"/>
        <w:jc w:val="center"/>
        <w:rPr>
          <w:rFonts w:hint="eastAsia" w:eastAsiaTheme="minorEastAsia"/>
          <w:b/>
          <w:bCs/>
          <w:sz w:val="44"/>
          <w:szCs w:val="44"/>
          <w:lang w:eastAsia="zh-CN"/>
        </w:rPr>
      </w:pPr>
      <w:r>
        <w:rPr>
          <w:rFonts w:hint="eastAsia"/>
          <w:b/>
          <w:bCs/>
          <w:sz w:val="44"/>
          <w:szCs w:val="44"/>
          <w:lang w:eastAsia="zh-CN"/>
        </w:rPr>
        <w:t>接待参访流程图</w:t>
      </w:r>
    </w:p>
    <w:p>
      <w:pPr>
        <w:spacing w:line="700" w:lineRule="exact"/>
        <w:jc w:val="both"/>
        <w:rPr>
          <w:rFonts w:hint="eastAsia"/>
          <w:b/>
          <w:bCs/>
          <w:sz w:val="44"/>
          <w:szCs w:val="44"/>
        </w:rPr>
      </w:pPr>
      <w:r>
        <w:rPr>
          <w:sz w:val="21"/>
        </w:rPr>
        <mc:AlternateContent>
          <mc:Choice Requires="wpg">
            <w:drawing>
              <wp:anchor distT="0" distB="0" distL="114300" distR="114300" simplePos="0" relativeHeight="251702272" behindDoc="0" locked="0" layoutInCell="1" allowOverlap="1">
                <wp:simplePos x="0" y="0"/>
                <wp:positionH relativeFrom="column">
                  <wp:posOffset>-945515</wp:posOffset>
                </wp:positionH>
                <wp:positionV relativeFrom="paragraph">
                  <wp:posOffset>189230</wp:posOffset>
                </wp:positionV>
                <wp:extent cx="7227570" cy="8448675"/>
                <wp:effectExtent l="6350" t="6350" r="24130" b="22225"/>
                <wp:wrapNone/>
                <wp:docPr id="18" name="组合 18"/>
                <wp:cNvGraphicFramePr/>
                <a:graphic xmlns:a="http://schemas.openxmlformats.org/drawingml/2006/main">
                  <a:graphicData uri="http://schemas.microsoft.com/office/word/2010/wordprocessingGroup">
                    <wpg:wgp>
                      <wpg:cNvGrpSpPr/>
                      <wpg:grpSpPr>
                        <a:xfrm>
                          <a:off x="0" y="0"/>
                          <a:ext cx="7227570" cy="8448675"/>
                          <a:chOff x="1546" y="2691"/>
                          <a:chExt cx="11382" cy="13305"/>
                        </a:xfrm>
                      </wpg:grpSpPr>
                      <wps:wsp>
                        <wps:cNvPr id="24" name="矩形 24"/>
                        <wps:cNvSpPr/>
                        <wps:spPr>
                          <a:xfrm>
                            <a:off x="1546" y="11188"/>
                            <a:ext cx="5383" cy="2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参访机构按照收费标准汇款至机构账号，并于参访前至少三个工作日将汇款凭证以图片方式发送至逢源人家服务中心邮箱</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1613" y="14462"/>
                            <a:ext cx="5194" cy="1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由逢源人家服务中心提供接待安排，并出具培训发票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6" name="组合 16"/>
                        <wpg:cNvGrpSpPr/>
                        <wpg:grpSpPr>
                          <a:xfrm>
                            <a:off x="1654" y="2691"/>
                            <a:ext cx="11274" cy="11775"/>
                            <a:chOff x="1737" y="2462"/>
                            <a:chExt cx="11274" cy="11775"/>
                          </a:xfrm>
                        </wpg:grpSpPr>
                        <wps:wsp>
                          <wps:cNvPr id="5" name="矩形 1" descr="KSO_WM_UNIT_INDEX=1_2_1&amp;KSO_WM_UNIT_TYPE=p_h_f&amp;KSO_WM_UNIT_ID=wpsdiag20163506_3*p_h_f*1_2_1&amp;KSO_WM_UNIT_LAYERLEVEL=1_1_1&amp;KSO_WM_UNIT_HIGHLIGHT=0&amp;KSO_WM_UNIT_CLEAR=0&amp;KSO_WM_UNIT_COMPATIBLE=0&amp;KSO_WM_UNIT_PRESET_TEXT=编辑文字&amp;KSO_WM_UNIT_VALUE=4&amp;KSO_WM_TAG_VERSION=1.0&amp;KSO_WM_BEAUTIFY_FLAG=#wm#&amp;KSO_WM_TEMPLATE_CATEGORY=wpsdiag&amp;KSO_WM_TEMPLATE_INDEX=20163506&amp;KSO_WM_SLIDE_ITEM_CNT=6&amp;KSO_WM_DIAGRAM_GROUP_CODE=p1_1&amp;KSO_WM_UNIT_TEXT_FILL_TYPE=1&amp;KSO_WM_UNIT_TEXT_FILL_FORE_SCHEMECOLOR_INDEX=12"/>
                          <wps:cNvSpPr/>
                          <wps:spPr>
                            <a:xfrm>
                              <a:off x="3870" y="4628"/>
                              <a:ext cx="1084" cy="391"/>
                            </a:xfrm>
                            <a:prstGeom prst="rect">
                              <a:avLst/>
                            </a:prstGeom>
                            <a:noFill/>
                          </wps:spPr>
                          <wps:txbx>
                            <w:txbxContent>
                              <w:p>
                                <w:pPr>
                                  <w:pStyle w:val="2"/>
                                  <w:snapToGrid w:val="0"/>
                                  <w:spacing w:before="0" w:beforeAutospacing="0" w:after="0" w:afterAutospacing="0" w:line="192" w:lineRule="auto"/>
                                  <w:rPr>
                                    <w:rFonts w:ascii="微软雅黑" w:hAnsi="微软雅黑" w:eastAsia="微软雅黑"/>
                                    <w:color w:val="FFFFFF"/>
                                    <w:sz w:val="18"/>
                                  </w:rPr>
                                </w:pPr>
                              </w:p>
                            </w:txbxContent>
                          </wps:txbx>
                          <wps:bodyPr wrap="square" rtlCol="0">
                            <a:noAutofit/>
                          </wps:bodyPr>
                        </wps:wsp>
                        <wps:wsp>
                          <wps:cNvPr id="6" name="矩形 2" descr="KSO_WM_UNIT_INDEX=1_2_1&amp;KSO_WM_UNIT_TYPE=p_h_f&amp;KSO_WM_UNIT_ID=wpsdiag20163506_3*p_h_f*1_2_1&amp;KSO_WM_UNIT_LAYERLEVEL=1_1_1&amp;KSO_WM_UNIT_HIGHLIGHT=0&amp;KSO_WM_UNIT_CLEAR=0&amp;KSO_WM_UNIT_COMPATIBLE=0&amp;KSO_WM_UNIT_PRESET_TEXT=编辑文字&amp;KSO_WM_UNIT_VALUE=4&amp;KSO_WM_TAG_VERSION=1.0&amp;KSO_WM_BEAUTIFY_FLAG=#wm#&amp;KSO_WM_TEMPLATE_CATEGORY=wpsdiag&amp;KSO_WM_TEMPLATE_INDEX=20163506&amp;KSO_WM_SLIDE_ITEM_CNT=6&amp;KSO_WM_DIAGRAM_GROUP_CODE=p1_1&amp;KSO_WM_UNIT_TEXT_FILL_TYPE=1&amp;KSO_WM_UNIT_TEXT_FILL_FORE_SCHEMECOLOR_INDEX=12"/>
                          <wps:cNvSpPr/>
                          <wps:spPr>
                            <a:xfrm>
                              <a:off x="4110" y="4868"/>
                              <a:ext cx="1084" cy="391"/>
                            </a:xfrm>
                            <a:prstGeom prst="rect">
                              <a:avLst/>
                            </a:prstGeom>
                            <a:noFill/>
                          </wps:spPr>
                          <wps:txbx>
                            <w:txbxContent>
                              <w:p>
                                <w:pPr>
                                  <w:pStyle w:val="2"/>
                                  <w:snapToGrid w:val="0"/>
                                  <w:spacing w:before="0" w:beforeAutospacing="0" w:after="0" w:afterAutospacing="0" w:line="192" w:lineRule="auto"/>
                                  <w:rPr>
                                    <w:rFonts w:ascii="微软雅黑" w:hAnsi="微软雅黑" w:eastAsia="微软雅黑"/>
                                    <w:color w:val="FFFFFF"/>
                                    <w:sz w:val="18"/>
                                  </w:rPr>
                                </w:pPr>
                              </w:p>
                            </w:txbxContent>
                          </wps:txbx>
                          <wps:bodyPr wrap="square" rtlCol="0">
                            <a:noAutofit/>
                          </wps:bodyPr>
                        </wps:wsp>
                        <wps:wsp>
                          <wps:cNvPr id="7" name="直接箭头连接符 5"/>
                          <wps:cNvCnPr/>
                          <wps:spPr>
                            <a:xfrm>
                              <a:off x="7480" y="3729"/>
                              <a:ext cx="5" cy="74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8" name="矩形 8"/>
                          <wps:cNvSpPr/>
                          <wps:spPr>
                            <a:xfrm>
                              <a:off x="2848" y="2462"/>
                              <a:ext cx="8469" cy="1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sz w:val="28"/>
                                    <w:szCs w:val="32"/>
                                    <w:lang w:eastAsia="zh-CN"/>
                                  </w:rPr>
                                </w:pPr>
                                <w:r>
                                  <w:rPr>
                                    <w:rFonts w:hint="eastAsia"/>
                                    <w:sz w:val="28"/>
                                    <w:szCs w:val="32"/>
                                    <w:lang w:eastAsia="zh-CN"/>
                                  </w:rPr>
                                  <w:t>参访机构填写《逢源人家服务中心</w:t>
                                </w:r>
                                <w:r>
                                  <w:rPr>
                                    <w:rFonts w:hint="eastAsia"/>
                                    <w:sz w:val="28"/>
                                    <w:szCs w:val="32"/>
                                    <w:lang w:val="en-US" w:eastAsia="zh-CN"/>
                                  </w:rPr>
                                  <w:t xml:space="preserve"> 接待参访登记表</w:t>
                                </w:r>
                                <w:r>
                                  <w:rPr>
                                    <w:rFonts w:hint="eastAsia"/>
                                    <w:sz w:val="28"/>
                                    <w:szCs w:val="32"/>
                                    <w:lang w:eastAsia="zh-CN"/>
                                  </w:rPr>
                                  <w:t>》，并发送至机构邮箱（</w:t>
                                </w:r>
                                <w:r>
                                  <w:rPr>
                                    <w:rFonts w:hint="eastAsia"/>
                                    <w:sz w:val="28"/>
                                    <w:szCs w:val="32"/>
                                    <w:lang w:val="en-US" w:eastAsia="zh-CN"/>
                                  </w:rPr>
                                  <w:t>fengyuanrenjia@163.com</w:t>
                                </w:r>
                                <w:r>
                                  <w:rPr>
                                    <w:rFonts w:hint="eastAsia"/>
                                    <w:sz w:val="28"/>
                                    <w:szCs w:val="32"/>
                                    <w:lang w:eastAsia="zh-CN"/>
                                  </w:rP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3485" y="4426"/>
                              <a:ext cx="7343" cy="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700" w:lineRule="exact"/>
                                  <w:jc w:val="both"/>
                                  <w:rPr>
                                    <w:rFonts w:hint="eastAsia"/>
                                    <w:b w:val="0"/>
                                    <w:bCs w:val="0"/>
                                    <w:sz w:val="28"/>
                                    <w:szCs w:val="28"/>
                                    <w:lang w:eastAsia="zh-CN"/>
                                  </w:rPr>
                                </w:pPr>
                                <w:r>
                                  <w:rPr>
                                    <w:rFonts w:hint="eastAsia"/>
                                    <w:b w:val="0"/>
                                    <w:bCs w:val="0"/>
                                    <w:sz w:val="28"/>
                                    <w:szCs w:val="28"/>
                                    <w:lang w:eastAsia="zh-CN"/>
                                  </w:rPr>
                                  <w:t>机构行政人员查收邮件，并在三个工作日内确认接待安排</w:t>
                                </w:r>
                              </w:p>
                              <w:p>
                                <w:pPr>
                                  <w:spacing w:line="700" w:lineRule="exact"/>
                                  <w:jc w:val="both"/>
                                  <w:rPr>
                                    <w:rFonts w:hint="eastAsia"/>
                                    <w:b w:val="0"/>
                                    <w:bCs w:val="0"/>
                                    <w:sz w:val="28"/>
                                    <w:szCs w:val="28"/>
                                    <w:lang w:eastAsia="zh-CN"/>
                                  </w:rPr>
                                </w:pPr>
                                <w:r>
                                  <w:rPr>
                                    <w:rFonts w:hint="eastAsia"/>
                                    <w:b w:val="0"/>
                                    <w:bCs w:val="0"/>
                                    <w:sz w:val="28"/>
                                    <w:szCs w:val="28"/>
                                    <w:lang w:eastAsia="zh-CN"/>
                                  </w:rPr>
                                  <w:t>机构行政人员查收邮件，并在三个工作日内确认接待安排</w:t>
                                </w:r>
                              </w:p>
                              <w:p>
                                <w:pPr>
                                  <w:jc w:val="center"/>
                                  <w:rPr>
                                    <w:sz w:val="28"/>
                                    <w:szCs w:val="32"/>
                                  </w:rPr>
                                </w:pPr>
                                <w:r>
                                  <w:rPr>
                                    <w:rFonts w:hint="eastAsia"/>
                                    <w:sz w:val="28"/>
                                    <w:szCs w:val="32"/>
                                  </w:rPr>
                                  <w:t>人员查收邮件，并在三个工作日内确认接待安排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连接符 10"/>
                          <wps:cNvCnPr/>
                          <wps:spPr>
                            <a:xfrm>
                              <a:off x="7456" y="5437"/>
                              <a:ext cx="2" cy="697"/>
                            </a:xfrm>
                            <a:prstGeom prst="line">
                              <a:avLst/>
                            </a:prstGeom>
                            <a:ln w="28575">
                              <a:solidFill>
                                <a:schemeClr val="accent1"/>
                              </a:solidFill>
                            </a:ln>
                          </wps:spPr>
                          <wps:style>
                            <a:lnRef idx="1">
                              <a:schemeClr val="dk1"/>
                            </a:lnRef>
                            <a:fillRef idx="0">
                              <a:schemeClr val="dk1"/>
                            </a:fillRef>
                            <a:effectRef idx="0">
                              <a:schemeClr val="dk1"/>
                            </a:effectRef>
                            <a:fontRef idx="minor">
                              <a:schemeClr val="tx1"/>
                            </a:fontRef>
                          </wps:style>
                          <wps:bodyPr/>
                        </wps:wsp>
                        <wps:wsp>
                          <wps:cNvPr id="11" name="直接箭头连接符 11"/>
                          <wps:cNvCnPr/>
                          <wps:spPr>
                            <a:xfrm>
                              <a:off x="3791" y="6155"/>
                              <a:ext cx="21" cy="199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3792" y="6164"/>
                              <a:ext cx="7187" cy="3"/>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a:off x="10998" y="6167"/>
                              <a:ext cx="4" cy="69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 name="矩形 14"/>
                          <wps:cNvSpPr/>
                          <wps:spPr>
                            <a:xfrm>
                              <a:off x="1737" y="8197"/>
                              <a:ext cx="4926" cy="16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通过电话或邮件的方式与参访机构联络人确认安排</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a:off x="8156" y="6877"/>
                              <a:ext cx="4687" cy="13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left"/>
                                </w:pPr>
                                <w:r>
                                  <w:rPr>
                                    <w:rFonts w:hint="eastAsia"/>
                                    <w:b w:val="0"/>
                                    <w:bCs w:val="0"/>
                                    <w:sz w:val="28"/>
                                    <w:szCs w:val="28"/>
                                    <w:lang w:val="en-US" w:eastAsia="zh-CN"/>
                                  </w:rPr>
                                  <w:t>与参访机构沟通调整参访时间安排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直接箭头连接符 17"/>
                          <wps:cNvCnPr/>
                          <wps:spPr>
                            <a:xfrm flipH="1">
                              <a:off x="6688" y="9159"/>
                              <a:ext cx="5646" cy="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矩形 20"/>
                          <wps:cNvSpPr/>
                          <wps:spPr>
                            <a:xfrm>
                              <a:off x="7958" y="11199"/>
                              <a:ext cx="5053" cy="12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通过电话或邮件的方式告知参访机构</w:t>
                                </w:r>
                              </w:p>
                              <w:p>
                                <w:pPr>
                                  <w:spacing w:line="700" w:lineRule="exact"/>
                                  <w:jc w:val="center"/>
                                  <w:rPr>
                                    <w:rFonts w:hint="eastAsia"/>
                                    <w:b/>
                                    <w:bCs/>
                                    <w:sz w:val="44"/>
                                    <w:szCs w:val="44"/>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文本框 22"/>
                          <wps:cNvSpPr txBox="1"/>
                          <wps:spPr>
                            <a:xfrm>
                              <a:off x="7621" y="8620"/>
                              <a:ext cx="1067" cy="50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auto"/>
                                    <w:sz w:val="24"/>
                                    <w:szCs w:val="28"/>
                                    <w:lang w:val="en-US" w:eastAsia="zh-CN"/>
                                  </w:rPr>
                                </w:pPr>
                                <w:r>
                                  <w:rPr>
                                    <w:rFonts w:hint="eastAsia"/>
                                    <w:color w:val="auto"/>
                                    <w:sz w:val="24"/>
                                    <w:szCs w:val="28"/>
                                    <w:lang w:val="en-US" w:eastAsia="zh-CN"/>
                                  </w:rPr>
                                  <w:t>可协调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直接箭头连接符 23"/>
                          <wps:cNvCnPr/>
                          <wps:spPr>
                            <a:xfrm flipH="1">
                              <a:off x="3833" y="9831"/>
                              <a:ext cx="22" cy="110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flipH="1">
                              <a:off x="3835" y="13174"/>
                              <a:ext cx="5" cy="106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a:off x="12334" y="9180"/>
                              <a:ext cx="0" cy="198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11001" y="8263"/>
                              <a:ext cx="20" cy="870"/>
                            </a:xfrm>
                            <a:prstGeom prst="line">
                              <a:avLst/>
                            </a:prstGeom>
                            <a:ln w="28575">
                              <a:solidFill>
                                <a:schemeClr val="accent1"/>
                              </a:solidFill>
                            </a:ln>
                          </wps:spPr>
                          <wps:style>
                            <a:lnRef idx="1">
                              <a:schemeClr val="dk1"/>
                            </a:lnRef>
                            <a:fillRef idx="0">
                              <a:schemeClr val="dk1"/>
                            </a:fillRef>
                            <a:effectRef idx="0">
                              <a:schemeClr val="dk1"/>
                            </a:effectRef>
                            <a:fontRef idx="minor">
                              <a:schemeClr val="tx1"/>
                            </a:fontRef>
                          </wps:style>
                          <wps:bodyPr/>
                        </wps:wsp>
                        <wps:wsp>
                          <wps:cNvPr id="29" name="文本框 29"/>
                          <wps:cNvSpPr txBox="1"/>
                          <wps:spPr>
                            <a:xfrm>
                              <a:off x="10736" y="9901"/>
                              <a:ext cx="1400" cy="50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auto"/>
                                    <w:sz w:val="24"/>
                                    <w:szCs w:val="28"/>
                                    <w:lang w:val="en-US" w:eastAsia="zh-CN"/>
                                  </w:rPr>
                                </w:pPr>
                                <w:r>
                                  <w:rPr>
                                    <w:rFonts w:hint="eastAsia"/>
                                    <w:color w:val="auto"/>
                                    <w:sz w:val="24"/>
                                    <w:szCs w:val="28"/>
                                    <w:lang w:val="en-US" w:eastAsia="zh-CN"/>
                                  </w:rPr>
                                  <w:t>不可协调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4"/>
                          <wps:cNvSpPr txBox="1"/>
                          <wps:spPr>
                            <a:xfrm>
                              <a:off x="3980" y="5489"/>
                              <a:ext cx="2814" cy="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b w:val="0"/>
                                    <w:bCs w:val="0"/>
                                    <w:sz w:val="28"/>
                                    <w:szCs w:val="28"/>
                                    <w:lang w:val="en-US" w:eastAsia="zh-CN"/>
                                  </w:rPr>
                                  <w:t>可在预约时间接待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6"/>
                          <wps:cNvSpPr txBox="1"/>
                          <wps:spPr>
                            <a:xfrm>
                              <a:off x="7708" y="5511"/>
                              <a:ext cx="3396"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b w:val="0"/>
                                    <w:bCs w:val="0"/>
                                    <w:color w:val="auto"/>
                                    <w:sz w:val="28"/>
                                    <w:szCs w:val="28"/>
                                    <w:lang w:val="en-US" w:eastAsia="zh-CN"/>
                                  </w:rPr>
                                  <w:t>未能在预约时间协</w:t>
                                </w:r>
                                <w:r>
                                  <w:rPr>
                                    <w:rFonts w:hint="eastAsia"/>
                                    <w:b w:val="0"/>
                                    <w:bCs w:val="0"/>
                                    <w:sz w:val="28"/>
                                    <w:szCs w:val="28"/>
                                    <w:lang w:val="en-US" w:eastAsia="zh-CN"/>
                                  </w:rPr>
                                  <w:t>调接待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74.45pt;margin-top:14.9pt;height:665.25pt;width:569.1pt;z-index:251702272;mso-width-relative:page;mso-height-relative:page;" coordorigin="1546,2691" coordsize="11382,13305" o:gfxdata="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">
                <o:lock v:ext="edit" aspectratio="f"/>
                <v:rect id="_x0000_s1026" o:spid="_x0000_s1026" o:spt="1" style="position:absolute;left:1546;top:11188;height:2182;width:5383;v-text-anchor:middle;" fillcolor="#5B9BD5 [3204]" filled="t" stroked="t" coordsize="21600,21600" o:gfxdata="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Ptc2/&#10;AAAA2wAAAA8AAAAAAAAAAQAgAAAAIgAAAGRycy9kb3ducmV2LnhtbFBLAQIUABQAAAAIAIdO4kAz&#10;LwWeOwAAADkAAAAQAAAAAAAAAAEAIAAAAA4BAABkcnMvc2hhcGV4bWwueG1sUEsFBgAAAAAGAAYA&#10;WwEAALgDAAAAAA==&#10;">
                  <v:fill on="t" focussize="0,0"/>
                  <v:stroke weight="1pt" color="#41719C [3204]" miterlimit="8" joinstyle="miter"/>
                  <v:imagedata o:title=""/>
                  <o:lock v:ext="edit" aspectratio="f"/>
                  <v:textbo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参访机构按照收费标准汇款至机构账号，并于参访前至少三个工作日将汇款凭证以图片方式发送至逢源人家服务中心邮箱</w:t>
                        </w:r>
                      </w:p>
                      <w:p>
                        <w:pPr>
                          <w:jc w:val="left"/>
                        </w:pPr>
                      </w:p>
                    </w:txbxContent>
                  </v:textbox>
                </v:rect>
                <v:rect id="_x0000_s1026" o:spid="_x0000_s1026" o:spt="1" style="position:absolute;left:1613;top:14462;height:1534;width:5194;v-text-anchor:middle;" fillcolor="#5B9BD5 [3204]" filled="t" stroked="t" coordsize="21600,21600" o:gfxdata="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RjiG/&#10;AAAA2wAAAA8AAAAAAAAAAQAgAAAAIgAAAGRycy9kb3ducmV2LnhtbFBLAQIUABQAAAAIAIdO4kAz&#10;LwWeOwAAADkAAAAQAAAAAAAAAAEAIAAAAA4BAABkcnMvc2hhcGV4bWwueG1sUEsFBgAAAAAGAAYA&#10;WwEAALgDAAAAAA==&#10;">
                  <v:fill on="t" focussize="0,0"/>
                  <v:stroke weight="1pt" color="#41719C [3204]" miterlimit="8" joinstyle="miter"/>
                  <v:imagedata o:title=""/>
                  <o:lock v:ext="edit" aspectratio="f"/>
                  <v:textbo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由逢源人家服务中心提供接待安排，并出具培训发票</w:t>
                        </w:r>
                      </w:p>
                      <w:p>
                        <w:pPr>
                          <w:jc w:val="center"/>
                        </w:pPr>
                      </w:p>
                    </w:txbxContent>
                  </v:textbox>
                </v:rect>
                <v:group id="_x0000_s1026" o:spid="_x0000_s1026" o:spt="203" style="position:absolute;left:1654;top:2691;height:11775;width:11274;" coordorigin="1737,2462" coordsize="11274,11775"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矩形 1" o:spid="_x0000_s1026" o:spt="1" alt="KSO_WM_UNIT_INDEX=1_2_1&amp;KSO_WM_UNIT_TYPE=p_h_f&amp;KSO_WM_UNIT_ID=wpsdiag20163506_3*p_h_f*1_2_1&amp;KSO_WM_UNIT_LAYERLEVEL=1_1_1&amp;KSO_WM_UNIT_HIGHLIGHT=0&amp;KSO_WM_UNIT_CLEAR=0&amp;KSO_WM_UNIT_COMPATIBLE=0&amp;KSO_WM_UNIT_PRESET_TEXT=编辑文字&amp;KSO_WM_UNIT_VALUE=4&amp;KSO_WM_TAG_VERSION=1.0&amp;KSO_WM_BEAUTIFY_FLAG=#wm#&amp;KSO_WM_TEMPLATE_CATEGORY=wpsdiag&amp;KSO_WM_TEMPLATE_INDEX=20163506&amp;KSO_WM_SLIDE_ITEM_CNT=6&amp;KSO_WM_DIAGRAM_GROUP_CODE=p1_1&amp;KSO_WM_UNIT_TEXT_FILL_TYPE=1&amp;KSO_WM_UNIT_TEXT_FILL_FORE_SCHEMECOLOR_INDEX=12" style="position:absolute;left:3870;top:4628;height:391;width:1084;"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napToGrid w:val="0"/>
                            <w:spacing w:before="0" w:beforeAutospacing="0" w:after="0" w:afterAutospacing="0" w:line="192" w:lineRule="auto"/>
                            <w:rPr>
                              <w:rFonts w:ascii="微软雅黑" w:hAnsi="微软雅黑" w:eastAsia="微软雅黑"/>
                              <w:color w:val="FFFFFF"/>
                              <w:sz w:val="18"/>
                            </w:rPr>
                          </w:pPr>
                        </w:p>
                      </w:txbxContent>
                    </v:textbox>
                  </v:rect>
                  <v:rect id="矩形 2" o:spid="_x0000_s1026" o:spt="1" alt="KSO_WM_UNIT_INDEX=1_2_1&amp;KSO_WM_UNIT_TYPE=p_h_f&amp;KSO_WM_UNIT_ID=wpsdiag20163506_3*p_h_f*1_2_1&amp;KSO_WM_UNIT_LAYERLEVEL=1_1_1&amp;KSO_WM_UNIT_HIGHLIGHT=0&amp;KSO_WM_UNIT_CLEAR=0&amp;KSO_WM_UNIT_COMPATIBLE=0&amp;KSO_WM_UNIT_PRESET_TEXT=编辑文字&amp;KSO_WM_UNIT_VALUE=4&amp;KSO_WM_TAG_VERSION=1.0&amp;KSO_WM_BEAUTIFY_FLAG=#wm#&amp;KSO_WM_TEMPLATE_CATEGORY=wpsdiag&amp;KSO_WM_TEMPLATE_INDEX=20163506&amp;KSO_WM_SLIDE_ITEM_CNT=6&amp;KSO_WM_DIAGRAM_GROUP_CODE=p1_1&amp;KSO_WM_UNIT_TEXT_FILL_TYPE=1&amp;KSO_WM_UNIT_TEXT_FILL_FORE_SCHEMECOLOR_INDEX=12" style="position:absolute;left:4110;top:4868;height:391;width:1084;"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rPr>
                              <w:rFonts w:ascii="微软雅黑" w:hAnsi="微软雅黑" w:eastAsia="微软雅黑"/>
                              <w:color w:val="FFFFFF"/>
                              <w:sz w:val="18"/>
                            </w:rPr>
                          </w:pPr>
                        </w:p>
                      </w:txbxContent>
                    </v:textbox>
                  </v:rect>
                  <v:shape id="直接箭头连接符 5" o:spid="_x0000_s1026" o:spt="32" type="#_x0000_t32" style="position:absolute;left:7480;top:3729;height:748;width:5;" filled="f" stroked="t" coordsize="21600,21600" o:gfxdata="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4fiWrsAAADa&#10;AAAADwAAAAAAAAABACAAAAAiAAAAZHJzL2Rvd25yZXYueG1sUEsBAhQAFAAAAAgAh07iQDMvBZ47&#10;AAAAOQAAABAAAAAAAAAAAQAgAAAACgEAAGRycy9zaGFwZXhtbC54bWxQSwUGAAAAAAYABgBbAQAA&#10;tAMAAAAA&#10;">
                    <v:fill on="f" focussize="0,0"/>
                    <v:stroke weight="2.25pt" color="#5B9BD5 [3204]" miterlimit="8" joinstyle="miter" endarrow="open"/>
                    <v:imagedata o:title=""/>
                    <o:lock v:ext="edit" aspectratio="f"/>
                  </v:shape>
                  <v:rect id="_x0000_s1026" o:spid="_x0000_s1026" o:spt="1" style="position:absolute;left:2848;top:2462;height:1245;width:8469;v-text-anchor:middle;" fillcolor="#5B9BD5 [3204]" filled="t" stroked="t" coordsize="21600,21600" o:gfxdata="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5Swu8AAAA&#10;2g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rPr>
                              <w:rFonts w:hint="eastAsia"/>
                              <w:sz w:val="28"/>
                              <w:szCs w:val="32"/>
                              <w:lang w:eastAsia="zh-CN"/>
                            </w:rPr>
                          </w:pPr>
                          <w:r>
                            <w:rPr>
                              <w:rFonts w:hint="eastAsia"/>
                              <w:sz w:val="28"/>
                              <w:szCs w:val="32"/>
                              <w:lang w:eastAsia="zh-CN"/>
                            </w:rPr>
                            <w:t>参访机构填写《逢源人家服务中心</w:t>
                          </w:r>
                          <w:r>
                            <w:rPr>
                              <w:rFonts w:hint="eastAsia"/>
                              <w:sz w:val="28"/>
                              <w:szCs w:val="32"/>
                              <w:lang w:val="en-US" w:eastAsia="zh-CN"/>
                            </w:rPr>
                            <w:t xml:space="preserve"> 接待参访登记表</w:t>
                          </w:r>
                          <w:r>
                            <w:rPr>
                              <w:rFonts w:hint="eastAsia"/>
                              <w:sz w:val="28"/>
                              <w:szCs w:val="32"/>
                              <w:lang w:eastAsia="zh-CN"/>
                            </w:rPr>
                            <w:t>》，并发送至机构邮箱（</w:t>
                          </w:r>
                          <w:r>
                            <w:rPr>
                              <w:rFonts w:hint="eastAsia"/>
                              <w:sz w:val="28"/>
                              <w:szCs w:val="32"/>
                              <w:lang w:val="en-US" w:eastAsia="zh-CN"/>
                            </w:rPr>
                            <w:t>fengyuanrenjia@163.com</w:t>
                          </w:r>
                          <w:r>
                            <w:rPr>
                              <w:rFonts w:hint="eastAsia"/>
                              <w:sz w:val="28"/>
                              <w:szCs w:val="32"/>
                              <w:lang w:eastAsia="zh-CN"/>
                            </w:rPr>
                            <w:t>）</w:t>
                          </w:r>
                        </w:p>
                        <w:p>
                          <w:pPr>
                            <w:jc w:val="center"/>
                          </w:pPr>
                        </w:p>
                      </w:txbxContent>
                    </v:textbox>
                  </v:rect>
                  <v:rect id="_x0000_s1026" o:spid="_x0000_s1026" o:spt="1" style="position:absolute;left:3485;top:4426;height:991;width:7343;v-text-anchor:middle;" fillcolor="#5B9BD5 [3204]" filled="t" stroked="t" coordsize="21600,21600" o:gfxdata="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XukL4A&#10;AADaAAAADwAAAAAAAAABACAAAAAiAAAAZHJzL2Rvd25yZXYueG1sUEsBAhQAFAAAAAgAh07iQDMv&#10;BZ47AAAAOQAAABAAAAAAAAAAAQAgAAAADQEAAGRycy9zaGFwZXhtbC54bWxQSwUGAAAAAAYABgBb&#10;AQAAtwMAAAAA&#10;">
                    <v:fill on="t" focussize="0,0"/>
                    <v:stroke weight="1pt" color="#41719C [3204]" miterlimit="8" joinstyle="miter"/>
                    <v:imagedata o:title=""/>
                    <o:lock v:ext="edit" aspectratio="f"/>
                    <v:textbox>
                      <w:txbxContent>
                        <w:p>
                          <w:pPr>
                            <w:spacing w:line="700" w:lineRule="exact"/>
                            <w:jc w:val="both"/>
                            <w:rPr>
                              <w:rFonts w:hint="eastAsia"/>
                              <w:b w:val="0"/>
                              <w:bCs w:val="0"/>
                              <w:sz w:val="28"/>
                              <w:szCs w:val="28"/>
                              <w:lang w:eastAsia="zh-CN"/>
                            </w:rPr>
                          </w:pPr>
                          <w:r>
                            <w:rPr>
                              <w:rFonts w:hint="eastAsia"/>
                              <w:b w:val="0"/>
                              <w:bCs w:val="0"/>
                              <w:sz w:val="28"/>
                              <w:szCs w:val="28"/>
                              <w:lang w:eastAsia="zh-CN"/>
                            </w:rPr>
                            <w:t>机构行政人员查收邮件，并在三个工作日内确认接待安排</w:t>
                          </w:r>
                        </w:p>
                        <w:p>
                          <w:pPr>
                            <w:spacing w:line="700" w:lineRule="exact"/>
                            <w:jc w:val="both"/>
                            <w:rPr>
                              <w:rFonts w:hint="eastAsia"/>
                              <w:b w:val="0"/>
                              <w:bCs w:val="0"/>
                              <w:sz w:val="28"/>
                              <w:szCs w:val="28"/>
                              <w:lang w:eastAsia="zh-CN"/>
                            </w:rPr>
                          </w:pPr>
                          <w:r>
                            <w:rPr>
                              <w:rFonts w:hint="eastAsia"/>
                              <w:b w:val="0"/>
                              <w:bCs w:val="0"/>
                              <w:sz w:val="28"/>
                              <w:szCs w:val="28"/>
                              <w:lang w:eastAsia="zh-CN"/>
                            </w:rPr>
                            <w:t>机构行政人员查收邮件，并在三个工作日内确认接待安排</w:t>
                          </w:r>
                        </w:p>
                        <w:p>
                          <w:pPr>
                            <w:jc w:val="center"/>
                            <w:rPr>
                              <w:sz w:val="28"/>
                              <w:szCs w:val="32"/>
                            </w:rPr>
                          </w:pPr>
                          <w:r>
                            <w:rPr>
                              <w:rFonts w:hint="eastAsia"/>
                              <w:sz w:val="28"/>
                              <w:szCs w:val="32"/>
                            </w:rPr>
                            <w:t>人员查收邮件，并在三个工作日内确认接待安排</w:t>
                          </w:r>
                        </w:p>
                      </w:txbxContent>
                    </v:textbox>
                  </v:rect>
                  <v:line id="_x0000_s1026" o:spid="_x0000_s1026" o:spt="20" style="position:absolute;left:7456;top:5437;height:697;width:2;" filled="f" stroked="t" coordsize="21600,21600" o:gfxdata="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kD0b4A&#10;AADbAAAADwAAAAAAAAABACAAAAAiAAAAZHJzL2Rvd25yZXYueG1sUEsBAhQAFAAAAAgAh07iQDMv&#10;BZ47AAAAOQAAABAAAAAAAAAAAQAgAAAADQEAAGRycy9zaGFwZXhtbC54bWxQSwUGAAAAAAYABgBb&#10;AQAAtwMAAAAA&#10;">
                    <v:fill on="f" focussize="0,0"/>
                    <v:stroke weight="2.25pt" color="#5B9BD5 [3204]" miterlimit="8" joinstyle="miter"/>
                    <v:imagedata o:title=""/>
                    <o:lock v:ext="edit" aspectratio="f"/>
                  </v:line>
                  <v:shape id="_x0000_s1026" o:spid="_x0000_s1026" o:spt="32" type="#_x0000_t32" style="position:absolute;left:3791;top:6155;height:1991;width:21;" filled="f" stroked="t" coordsize="21600,21600" o:gfxdata="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bPI6ugAAANsA&#10;AAAPAAAAAAAAAAEAIAAAACIAAABkcnMvZG93bnJldi54bWxQSwECFAAUAAAACACHTuJAMy8FnjsA&#10;AAA5AAAAEAAAAAAAAAABACAAAAAJAQAAZHJzL3NoYXBleG1sLnhtbFBLBQYAAAAABgAGAFsBAACz&#10;AwAAAAA=&#10;">
                    <v:fill on="f" focussize="0,0"/>
                    <v:stroke weight="2.25pt" color="#5B9BD5 [3204]" miterlimit="8" joinstyle="miter" endarrow="open"/>
                    <v:imagedata o:title=""/>
                    <o:lock v:ext="edit" aspectratio="f"/>
                  </v:shape>
                  <v:line id="_x0000_s1026" o:spid="_x0000_s1026" o:spt="20" style="position:absolute;left:3792;top:6164;flip:y;height:3;width:7187;" filled="f" stroked="t" coordsize="21600,21600" o:gfxdata="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ZVMfvQAA&#10;ANsAAAAPAAAAAAAAAAEAIAAAACIAAABkcnMvZG93bnJldi54bWxQSwECFAAUAAAACACHTuJAMy8F&#10;njsAAAA5AAAAEAAAAAAAAAABACAAAAAMAQAAZHJzL3NoYXBleG1sLnhtbFBLBQYAAAAABgAGAFsB&#10;AAC2AwAAAAA=&#10;">
                    <v:fill on="f" focussize="0,0"/>
                    <v:stroke weight="2.25pt" color="#5B9BD5 [3204]" miterlimit="8" joinstyle="miter"/>
                    <v:imagedata o:title=""/>
                    <o:lock v:ext="edit" aspectratio="f"/>
                  </v:line>
                  <v:shape id="_x0000_s1026" o:spid="_x0000_s1026" o:spt="32" type="#_x0000_t32" style="position:absolute;left:10998;top:6167;height:695;width:4;" filled="f" stroked="t" coordsize="21600,21600" o:gfxdata="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8snWugAAANsA&#10;AAAPAAAAAAAAAAEAIAAAACIAAABkcnMvZG93bnJldi54bWxQSwECFAAUAAAACACHTuJAMy8FnjsA&#10;AAA5AAAAEAAAAAAAAAABACAAAAAJAQAAZHJzL3NoYXBleG1sLnhtbFBLBQYAAAAABgAGAFsBAACz&#10;AwAAAAA=&#10;">
                    <v:fill on="f" focussize="0,0"/>
                    <v:stroke weight="2.25pt" color="#5B9BD5 [3204]" miterlimit="8" joinstyle="miter" endarrow="open"/>
                    <v:imagedata o:title=""/>
                    <o:lock v:ext="edit" aspectratio="f"/>
                  </v:shape>
                  <v:rect id="_x0000_s1026" o:spid="_x0000_s1026" o:spt="1" style="position:absolute;left:1737;top:8197;height:1615;width:4926;v-text-anchor:middle;" fillcolor="#5B9BD5 [3204]" filled="t" stroked="t" coordsize="21600,21600" o:gfxdata="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jf3C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通过电话或邮件的方式与参访机构联络人确认安排</w:t>
                          </w:r>
                        </w:p>
                        <w:p>
                          <w:pPr>
                            <w:jc w:val="center"/>
                          </w:pPr>
                        </w:p>
                      </w:txbxContent>
                    </v:textbox>
                  </v:rect>
                  <v:rect id="_x0000_s1026" o:spid="_x0000_s1026" o:spt="1" style="position:absolute;left:8156;top:6877;height:1382;width:4687;v-text-anchor:middle;" fillcolor="#5B9BD5 [3204]" filled="t" stroked="t" coordsize="21600,21600" o:gfxdata="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v2uu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jc w:val="left"/>
                          </w:pPr>
                          <w:r>
                            <w:rPr>
                              <w:rFonts w:hint="eastAsia"/>
                              <w:b w:val="0"/>
                              <w:bCs w:val="0"/>
                              <w:sz w:val="28"/>
                              <w:szCs w:val="28"/>
                              <w:lang w:val="en-US" w:eastAsia="zh-CN"/>
                            </w:rPr>
                            <w:t>与参访机构沟通调整参访时间安排</w:t>
                          </w:r>
                        </w:p>
                      </w:txbxContent>
                    </v:textbox>
                  </v:rect>
                  <v:shape id="_x0000_s1026" o:spid="_x0000_s1026" o:spt="32" type="#_x0000_t32" style="position:absolute;left:6688;top:9159;flip:x;height:8;width:5646;" filled="f" stroked="t" coordsize="21600,21600" o:gfxdata="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XKLbsAAADb&#10;AAAADwAAAAAAAAABACAAAAAiAAAAZHJzL2Rvd25yZXYueG1sUEsBAhQAFAAAAAgAh07iQDMvBZ47&#10;AAAAOQAAABAAAAAAAAAAAQAgAAAACgEAAGRycy9zaGFwZXhtbC54bWxQSwUGAAAAAAYABgBbAQAA&#10;tAMAAAAA&#10;">
                    <v:fill on="f" focussize="0,0"/>
                    <v:stroke weight="2.25pt" color="#5B9BD5 [3204]" miterlimit="8" joinstyle="miter" endarrow="open"/>
                    <v:imagedata o:title=""/>
                    <o:lock v:ext="edit" aspectratio="f"/>
                  </v:shape>
                  <v:rect id="_x0000_s1026" o:spid="_x0000_s1026" o:spt="1" style="position:absolute;left:7958;top:11199;height:1218;width:5053;v-text-anchor:middle;" fillcolor="#5B9BD5 [3204]" filled="t" stroked="t" coordsize="21600,21600" o:gfxdata="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zzr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spacing w:line="700" w:lineRule="exact"/>
                            <w:jc w:val="both"/>
                            <w:rPr>
                              <w:rFonts w:hint="eastAsia"/>
                              <w:b w:val="0"/>
                              <w:bCs w:val="0"/>
                              <w:sz w:val="28"/>
                              <w:szCs w:val="28"/>
                              <w:lang w:val="en-US" w:eastAsia="zh-CN"/>
                            </w:rPr>
                          </w:pPr>
                          <w:r>
                            <w:rPr>
                              <w:rFonts w:hint="eastAsia"/>
                              <w:b w:val="0"/>
                              <w:bCs w:val="0"/>
                              <w:sz w:val="28"/>
                              <w:szCs w:val="28"/>
                              <w:lang w:val="en-US" w:eastAsia="zh-CN"/>
                            </w:rPr>
                            <w:t>通过电话或邮件的方式告知参访机构</w:t>
                          </w:r>
                        </w:p>
                        <w:p>
                          <w:pPr>
                            <w:spacing w:line="700" w:lineRule="exact"/>
                            <w:jc w:val="center"/>
                            <w:rPr>
                              <w:rFonts w:hint="eastAsia"/>
                              <w:b/>
                              <w:bCs/>
                              <w:sz w:val="44"/>
                              <w:szCs w:val="44"/>
                            </w:rPr>
                          </w:pPr>
                        </w:p>
                        <w:p>
                          <w:pPr>
                            <w:jc w:val="center"/>
                          </w:pPr>
                        </w:p>
                      </w:txbxContent>
                    </v:textbox>
                  </v:rect>
                  <v:shape id="_x0000_s1026" o:spid="_x0000_s1026" o:spt="202" type="#_x0000_t202" style="position:absolute;left:7621;top:8620;height:502;width:1067;" fillcolor="#FFFFFF [3201]" filled="t"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eastAsia" w:eastAsiaTheme="minorEastAsia"/>
                              <w:color w:val="auto"/>
                              <w:sz w:val="24"/>
                              <w:szCs w:val="28"/>
                              <w:lang w:val="en-US" w:eastAsia="zh-CN"/>
                            </w:rPr>
                          </w:pPr>
                          <w:r>
                            <w:rPr>
                              <w:rFonts w:hint="eastAsia"/>
                              <w:color w:val="auto"/>
                              <w:sz w:val="24"/>
                              <w:szCs w:val="28"/>
                              <w:lang w:val="en-US" w:eastAsia="zh-CN"/>
                            </w:rPr>
                            <w:t>可协调</w:t>
                          </w:r>
                        </w:p>
                      </w:txbxContent>
                    </v:textbox>
                  </v:shape>
                  <v:shape id="_x0000_s1026" o:spid="_x0000_s1026" o:spt="32" type="#_x0000_t32" style="position:absolute;left:3833;top:9831;flip:x;height:1107;width:22;" filled="f" stroked="t" coordsize="21600,21600" o:gfxdata="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0gaTvQAA&#10;ANsAAAAPAAAAAAAAAAEAIAAAACIAAABkcnMvZG93bnJldi54bWxQSwECFAAUAAAACACHTuJAMy8F&#10;njsAAAA5AAAAEAAAAAAAAAABACAAAAAMAQAAZHJzL3NoYXBleG1sLnhtbFBLBQYAAAAABgAGAFsB&#10;AAC2AwAAAAA=&#10;">
                    <v:fill on="f" focussize="0,0"/>
                    <v:stroke weight="2.25pt" color="#5B9BD5 [3204]" miterlimit="8" joinstyle="miter" endarrow="open"/>
                    <v:imagedata o:title=""/>
                    <o:lock v:ext="edit" aspectratio="f"/>
                  </v:shape>
                  <v:shape id="_x0000_s1026" o:spid="_x0000_s1026" o:spt="32" type="#_x0000_t32" style="position:absolute;left:3835;top:13174;flip:x;height:1063;width:5;" filled="f" stroked="t" coordsize="21600,21600" o:gfxdata="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c7fL4A&#10;AADbAAAADwAAAAAAAAABACAAAAAiAAAAZHJzL2Rvd25yZXYueG1sUEsBAhQAFAAAAAgAh07iQDMv&#10;BZ47AAAAOQAAABAAAAAAAAAAAQAgAAAADQEAAGRycy9zaGFwZXhtbC54bWxQSwUGAAAAAAYABgBb&#10;AQAAtwMAAAAA&#10;">
                    <v:fill on="f" focussize="0,0"/>
                    <v:stroke weight="2.25pt" color="#5B9BD5 [3204]" miterlimit="8" joinstyle="miter" endarrow="open"/>
                    <v:imagedata o:title=""/>
                    <o:lock v:ext="edit" aspectratio="f"/>
                  </v:shape>
                  <v:shape id="_x0000_s1026" o:spid="_x0000_s1026" o:spt="32" type="#_x0000_t32" style="position:absolute;left:12334;top:9180;height:1987;width:0;" filled="f" stroked="t" coordsize="21600,21600" o:gfxdata="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BWi8AAAA&#10;2wAAAA8AAAAAAAAAAQAgAAAAIgAAAGRycy9kb3ducmV2LnhtbFBLAQIUABQAAAAIAIdO4kAzLwWe&#10;OwAAADkAAAAQAAAAAAAAAAEAIAAAAAsBAABkcnMvc2hhcGV4bWwueG1sUEsFBgAAAAAGAAYAWwEA&#10;ALUDAAAAAA==&#10;">
                    <v:fill on="f" focussize="0,0"/>
                    <v:stroke weight="2.25pt" color="#5B9BD5 [3204]" miterlimit="8" joinstyle="miter" endarrow="open"/>
                    <v:imagedata o:title=""/>
                    <o:lock v:ext="edit" aspectratio="f"/>
                  </v:shape>
                  <v:line id="_x0000_s1026" o:spid="_x0000_s1026" o:spt="20" style="position:absolute;left:11001;top:8263;height:870;width:20;" filled="f" stroked="t" coordsize="21600,21600" o:gfxdata="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CPFargAAADbAAAA&#10;DwAAAAAAAAABACAAAAAiAAAAZHJzL2Rvd25yZXYueG1sUEsBAhQAFAAAAAgAh07iQDMvBZ47AAAA&#10;OQAAABAAAAAAAAAAAQAgAAAABwEAAGRycy9zaGFwZXhtbC54bWxQSwUGAAAAAAYABgBbAQAAsQMA&#10;AAAA&#10;">
                    <v:fill on="f" focussize="0,0"/>
                    <v:stroke weight="2.25pt" color="#5B9BD5 [3204]" miterlimit="8" joinstyle="miter"/>
                    <v:imagedata o:title=""/>
                    <o:lock v:ext="edit" aspectratio="f"/>
                  </v:line>
                  <v:shape id="_x0000_s1026" o:spid="_x0000_s1026" o:spt="202" type="#_x0000_t202" style="position:absolute;left:10736;top:9901;height:502;width:1400;" fillcolor="#FFFFFF [3201]" filled="t" stroked="f" coordsize="21600,21600" o:gfxdata="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myZa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eastAsia" w:eastAsiaTheme="minorEastAsia"/>
                              <w:color w:val="auto"/>
                              <w:sz w:val="24"/>
                              <w:szCs w:val="28"/>
                              <w:lang w:val="en-US" w:eastAsia="zh-CN"/>
                            </w:rPr>
                          </w:pPr>
                          <w:r>
                            <w:rPr>
                              <w:rFonts w:hint="eastAsia"/>
                              <w:color w:val="auto"/>
                              <w:sz w:val="24"/>
                              <w:szCs w:val="28"/>
                              <w:lang w:val="en-US" w:eastAsia="zh-CN"/>
                            </w:rPr>
                            <w:t>不可协调</w:t>
                          </w:r>
                        </w:p>
                      </w:txbxContent>
                    </v:textbox>
                  </v:shape>
                  <v:shape id="文本框 4" o:spid="_x0000_s1026" o:spt="202" type="#_x0000_t202" style="position:absolute;left:3980;top:5489;height:600;width:2814;"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r>
                            <w:rPr>
                              <w:rFonts w:hint="eastAsia"/>
                              <w:b w:val="0"/>
                              <w:bCs w:val="0"/>
                              <w:sz w:val="28"/>
                              <w:szCs w:val="28"/>
                              <w:lang w:val="en-US" w:eastAsia="zh-CN"/>
                            </w:rPr>
                            <w:t>可在预约时间接待</w:t>
                          </w:r>
                        </w:p>
                      </w:txbxContent>
                    </v:textbox>
                  </v:shape>
                  <v:shape id="文本框 6" o:spid="_x0000_s1026" o:spt="202" type="#_x0000_t202" style="position:absolute;left:7708;top:5511;height:649;width:3396;" fillcolor="#FFFFFF [3201]"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r>
                            <w:rPr>
                              <w:rFonts w:hint="eastAsia"/>
                              <w:b w:val="0"/>
                              <w:bCs w:val="0"/>
                              <w:color w:val="auto"/>
                              <w:sz w:val="28"/>
                              <w:szCs w:val="28"/>
                              <w:lang w:val="en-US" w:eastAsia="zh-CN"/>
                            </w:rPr>
                            <w:t>未能在预约时间协</w:t>
                          </w:r>
                          <w:r>
                            <w:rPr>
                              <w:rFonts w:hint="eastAsia"/>
                              <w:b w:val="0"/>
                              <w:bCs w:val="0"/>
                              <w:sz w:val="28"/>
                              <w:szCs w:val="28"/>
                              <w:lang w:val="en-US" w:eastAsia="zh-CN"/>
                            </w:rPr>
                            <w:t>调接待</w:t>
                          </w:r>
                        </w:p>
                      </w:txbxContent>
                    </v:textbox>
                  </v:shape>
                </v:group>
              </v:group>
            </w:pict>
          </mc:Fallback>
        </mc:AlternateContent>
      </w:r>
    </w:p>
    <w:p>
      <w:pPr>
        <w:spacing w:line="700" w:lineRule="exact"/>
        <w:jc w:val="center"/>
        <w:rPr>
          <w:rFonts w:hint="eastAsia"/>
          <w:b/>
          <w:bCs/>
          <w:sz w:val="44"/>
          <w:szCs w:val="44"/>
        </w:rPr>
      </w:pPr>
    </w:p>
    <w:p>
      <w:pPr>
        <w:spacing w:line="700" w:lineRule="exact"/>
        <w:jc w:val="center"/>
        <w:rPr>
          <w:rFonts w:hint="eastAsia"/>
          <w:b/>
          <w:bCs/>
          <w:sz w:val="44"/>
          <w:szCs w:val="44"/>
        </w:rPr>
      </w:pPr>
      <w:r>
        <w:rPr>
          <w:rFonts w:hint="eastAsia"/>
          <w:b/>
          <w:bCs/>
          <w:sz w:val="44"/>
          <w:szCs w:val="44"/>
        </w:rPr>
        <w:br w:type="page"/>
      </w:r>
    </w:p>
    <w:p>
      <w:pPr>
        <w:spacing w:line="700" w:lineRule="exact"/>
        <w:jc w:val="center"/>
        <w:rPr>
          <w:rFonts w:hint="eastAsia"/>
          <w:b/>
          <w:bCs/>
          <w:sz w:val="44"/>
          <w:szCs w:val="44"/>
        </w:rPr>
      </w:pPr>
      <w:r>
        <w:rPr>
          <w:rFonts w:hint="eastAsia"/>
          <w:b/>
          <w:bCs/>
          <w:sz w:val="44"/>
          <w:szCs w:val="44"/>
        </w:rPr>
        <w:drawing>
          <wp:anchor distT="0" distB="0" distL="114300" distR="114300" simplePos="0" relativeHeight="251661312" behindDoc="1" locked="0" layoutInCell="1" allowOverlap="1">
            <wp:simplePos x="0" y="0"/>
            <wp:positionH relativeFrom="column">
              <wp:posOffset>5086985</wp:posOffset>
            </wp:positionH>
            <wp:positionV relativeFrom="paragraph">
              <wp:posOffset>-189230</wp:posOffset>
            </wp:positionV>
            <wp:extent cx="1167130" cy="1167130"/>
            <wp:effectExtent l="0" t="0" r="13970" b="13970"/>
            <wp:wrapNone/>
            <wp:docPr id="4" name="图片 4" descr="逢源人家logo原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逢源人家logo原图_副本"/>
                    <pic:cNvPicPr>
                      <a:picLocks noChangeAspect="1"/>
                    </pic:cNvPicPr>
                  </pic:nvPicPr>
                  <pic:blipFill>
                    <a:blip r:embed="rId4" cstate="print"/>
                    <a:srcRect l="-4034" t="-4034" r="-4034" b="-4034"/>
                    <a:stretch>
                      <a:fillRect/>
                    </a:stretch>
                  </pic:blipFill>
                  <pic:spPr>
                    <a:xfrm>
                      <a:off x="0" y="0"/>
                      <a:ext cx="1167130" cy="1167130"/>
                    </a:xfrm>
                    <a:prstGeom prst="rect">
                      <a:avLst/>
                    </a:prstGeom>
                  </pic:spPr>
                </pic:pic>
              </a:graphicData>
            </a:graphic>
          </wp:anchor>
        </w:drawing>
      </w:r>
      <w:r>
        <w:rPr>
          <w:rFonts w:hint="eastAsia"/>
          <w:b/>
          <w:bCs/>
          <w:sz w:val="44"/>
          <w:szCs w:val="44"/>
        </w:rPr>
        <w:t>逢源人家服务中心</w:t>
      </w:r>
    </w:p>
    <w:p>
      <w:pPr>
        <w:spacing w:line="700" w:lineRule="exact"/>
        <w:jc w:val="center"/>
        <w:rPr>
          <w:b/>
          <w:bCs/>
          <w:sz w:val="44"/>
          <w:szCs w:val="44"/>
        </w:rPr>
      </w:pPr>
      <w:r>
        <w:rPr>
          <w:rFonts w:hint="eastAsia"/>
          <w:b/>
          <w:bCs/>
          <w:sz w:val="44"/>
          <w:szCs w:val="44"/>
        </w:rPr>
        <w:t>接待参访登记表</w:t>
      </w:r>
    </w:p>
    <w:p>
      <w:pPr>
        <w:jc w:val="center"/>
        <w:rPr>
          <w:b/>
          <w:bCs/>
          <w:sz w:val="32"/>
          <w:szCs w:val="32"/>
        </w:rPr>
      </w:pPr>
    </w:p>
    <w:p>
      <w:pPr>
        <w:rPr>
          <w:b/>
          <w:bCs/>
          <w:sz w:val="24"/>
        </w:rPr>
      </w:pPr>
      <w:r>
        <w:rPr>
          <w:rFonts w:hint="eastAsia"/>
          <w:b/>
          <w:bCs/>
          <w:sz w:val="24"/>
        </w:rPr>
        <w:t>填表日期：    年    月    日</w:t>
      </w:r>
    </w:p>
    <w:tbl>
      <w:tblPr>
        <w:tblStyle w:val="6"/>
        <w:tblpPr w:leftFromText="180" w:rightFromText="180" w:vertAnchor="text" w:horzAnchor="page" w:tblpX="1228" w:tblpY="331"/>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25"/>
        <w:gridCol w:w="1223"/>
        <w:gridCol w:w="2896"/>
        <w:gridCol w:w="1449"/>
        <w:gridCol w:w="144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9" w:type="dxa"/>
            <w:vMerge w:val="restart"/>
            <w:vAlign w:val="center"/>
          </w:tcPr>
          <w:p>
            <w:pPr>
              <w:spacing w:line="360" w:lineRule="auto"/>
              <w:jc w:val="center"/>
              <w:rPr>
                <w:sz w:val="24"/>
              </w:rPr>
            </w:pPr>
            <w:r>
              <w:rPr>
                <w:rFonts w:hint="eastAsia"/>
                <w:sz w:val="24"/>
              </w:rPr>
              <w:t>参访团队</w:t>
            </w:r>
          </w:p>
          <w:p>
            <w:pPr>
              <w:spacing w:line="360" w:lineRule="auto"/>
              <w:jc w:val="center"/>
              <w:rPr>
                <w:sz w:val="24"/>
              </w:rPr>
            </w:pPr>
            <w:r>
              <w:rPr>
                <w:rFonts w:hint="eastAsia"/>
                <w:sz w:val="24"/>
              </w:rPr>
              <w:t>信息</w:t>
            </w:r>
          </w:p>
        </w:tc>
        <w:tc>
          <w:tcPr>
            <w:tcW w:w="1448" w:type="dxa"/>
            <w:gridSpan w:val="2"/>
            <w:vAlign w:val="center"/>
          </w:tcPr>
          <w:p>
            <w:pPr>
              <w:jc w:val="center"/>
              <w:rPr>
                <w:sz w:val="24"/>
              </w:rPr>
            </w:pPr>
            <w:r>
              <w:rPr>
                <w:rFonts w:hint="eastAsia"/>
                <w:sz w:val="24"/>
              </w:rPr>
              <w:t>参访单位</w:t>
            </w:r>
          </w:p>
        </w:tc>
        <w:tc>
          <w:tcPr>
            <w:tcW w:w="4345" w:type="dxa"/>
            <w:gridSpan w:val="2"/>
            <w:vAlign w:val="center"/>
          </w:tcPr>
          <w:p>
            <w:pPr>
              <w:jc w:val="center"/>
              <w:rPr>
                <w:sz w:val="24"/>
              </w:rPr>
            </w:pPr>
          </w:p>
        </w:tc>
        <w:tc>
          <w:tcPr>
            <w:tcW w:w="1448" w:type="dxa"/>
            <w:vAlign w:val="center"/>
          </w:tcPr>
          <w:p>
            <w:pPr>
              <w:jc w:val="center"/>
              <w:rPr>
                <w:sz w:val="24"/>
              </w:rPr>
            </w:pPr>
            <w:r>
              <w:rPr>
                <w:rFonts w:hint="eastAsia"/>
                <w:sz w:val="24"/>
              </w:rPr>
              <w:t>人数</w:t>
            </w:r>
          </w:p>
        </w:tc>
        <w:tc>
          <w:tcPr>
            <w:tcW w:w="145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9" w:type="dxa"/>
            <w:vMerge w:val="continue"/>
            <w:vAlign w:val="center"/>
          </w:tcPr>
          <w:p>
            <w:pPr>
              <w:jc w:val="center"/>
              <w:rPr>
                <w:sz w:val="24"/>
              </w:rPr>
            </w:pPr>
          </w:p>
        </w:tc>
        <w:tc>
          <w:tcPr>
            <w:tcW w:w="1448" w:type="dxa"/>
            <w:gridSpan w:val="2"/>
            <w:tcBorders>
              <w:bottom w:val="dashDotStroked" w:color="auto" w:sz="24" w:space="0"/>
            </w:tcBorders>
            <w:vAlign w:val="center"/>
          </w:tcPr>
          <w:p>
            <w:pPr>
              <w:jc w:val="center"/>
              <w:rPr>
                <w:sz w:val="24"/>
              </w:rPr>
            </w:pPr>
            <w:r>
              <w:rPr>
                <w:rFonts w:hint="eastAsia"/>
                <w:sz w:val="24"/>
              </w:rPr>
              <w:t>参访日期</w:t>
            </w:r>
          </w:p>
        </w:tc>
        <w:tc>
          <w:tcPr>
            <w:tcW w:w="2896" w:type="dxa"/>
            <w:tcBorders>
              <w:bottom w:val="dashDotStroked" w:color="auto" w:sz="24" w:space="0"/>
            </w:tcBorders>
            <w:vAlign w:val="center"/>
          </w:tcPr>
          <w:p>
            <w:pPr>
              <w:rPr>
                <w:sz w:val="24"/>
              </w:rPr>
            </w:pPr>
          </w:p>
        </w:tc>
        <w:tc>
          <w:tcPr>
            <w:tcW w:w="1449" w:type="dxa"/>
            <w:tcBorders>
              <w:bottom w:val="dashDotStroked" w:color="auto" w:sz="24" w:space="0"/>
            </w:tcBorders>
            <w:vAlign w:val="center"/>
          </w:tcPr>
          <w:p>
            <w:pPr>
              <w:jc w:val="center"/>
              <w:rPr>
                <w:sz w:val="24"/>
              </w:rPr>
            </w:pPr>
            <w:r>
              <w:rPr>
                <w:rFonts w:hint="eastAsia"/>
                <w:sz w:val="24"/>
              </w:rPr>
              <w:t>参访时段</w:t>
            </w:r>
          </w:p>
        </w:tc>
        <w:tc>
          <w:tcPr>
            <w:tcW w:w="2898" w:type="dxa"/>
            <w:gridSpan w:val="2"/>
            <w:tcBorders>
              <w:bottom w:val="dashDotStroked" w:color="auto" w:sz="2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9" w:type="dxa"/>
            <w:vMerge w:val="continue"/>
            <w:vAlign w:val="center"/>
          </w:tcPr>
          <w:p>
            <w:pPr>
              <w:jc w:val="center"/>
              <w:rPr>
                <w:sz w:val="24"/>
              </w:rPr>
            </w:pPr>
          </w:p>
        </w:tc>
        <w:tc>
          <w:tcPr>
            <w:tcW w:w="1448" w:type="dxa"/>
            <w:gridSpan w:val="2"/>
            <w:tcBorders>
              <w:top w:val="dashDotStroked" w:color="auto" w:sz="24" w:space="0"/>
            </w:tcBorders>
            <w:vAlign w:val="center"/>
          </w:tcPr>
          <w:p>
            <w:pPr>
              <w:jc w:val="center"/>
              <w:rPr>
                <w:sz w:val="24"/>
              </w:rPr>
            </w:pPr>
            <w:r>
              <w:rPr>
                <w:rFonts w:hint="eastAsia"/>
                <w:sz w:val="24"/>
              </w:rPr>
              <w:t>联络人</w:t>
            </w:r>
          </w:p>
        </w:tc>
        <w:tc>
          <w:tcPr>
            <w:tcW w:w="2896" w:type="dxa"/>
            <w:tcBorders>
              <w:top w:val="dashDotStroked" w:color="auto" w:sz="24" w:space="0"/>
            </w:tcBorders>
            <w:vAlign w:val="center"/>
          </w:tcPr>
          <w:p>
            <w:pPr>
              <w:jc w:val="center"/>
              <w:rPr>
                <w:sz w:val="24"/>
              </w:rPr>
            </w:pPr>
          </w:p>
        </w:tc>
        <w:tc>
          <w:tcPr>
            <w:tcW w:w="1449" w:type="dxa"/>
            <w:tcBorders>
              <w:top w:val="dashDotStroked" w:color="auto" w:sz="24" w:space="0"/>
            </w:tcBorders>
            <w:vAlign w:val="center"/>
          </w:tcPr>
          <w:p>
            <w:pPr>
              <w:jc w:val="center"/>
              <w:rPr>
                <w:sz w:val="24"/>
              </w:rPr>
            </w:pPr>
            <w:r>
              <w:rPr>
                <w:rFonts w:hint="eastAsia"/>
                <w:sz w:val="24"/>
              </w:rPr>
              <w:t>办公电话</w:t>
            </w:r>
          </w:p>
        </w:tc>
        <w:tc>
          <w:tcPr>
            <w:tcW w:w="2898" w:type="dxa"/>
            <w:gridSpan w:val="2"/>
            <w:tcBorders>
              <w:top w:val="dashDotStroked" w:color="auto" w:sz="2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9" w:type="dxa"/>
            <w:vMerge w:val="continue"/>
            <w:vAlign w:val="center"/>
          </w:tcPr>
          <w:p>
            <w:pPr>
              <w:jc w:val="center"/>
              <w:rPr>
                <w:sz w:val="24"/>
              </w:rPr>
            </w:pPr>
          </w:p>
        </w:tc>
        <w:tc>
          <w:tcPr>
            <w:tcW w:w="1448" w:type="dxa"/>
            <w:gridSpan w:val="2"/>
            <w:tcBorders>
              <w:bottom w:val="dashDotStroked" w:color="auto" w:sz="24" w:space="0"/>
            </w:tcBorders>
            <w:vAlign w:val="center"/>
          </w:tcPr>
          <w:p>
            <w:pPr>
              <w:jc w:val="center"/>
              <w:rPr>
                <w:sz w:val="24"/>
              </w:rPr>
            </w:pPr>
            <w:r>
              <w:rPr>
                <w:rFonts w:hint="eastAsia"/>
                <w:sz w:val="24"/>
              </w:rPr>
              <w:t>手机</w:t>
            </w:r>
          </w:p>
        </w:tc>
        <w:tc>
          <w:tcPr>
            <w:tcW w:w="2896" w:type="dxa"/>
            <w:tcBorders>
              <w:bottom w:val="dashDotStroked" w:color="auto" w:sz="24" w:space="0"/>
            </w:tcBorders>
            <w:vAlign w:val="center"/>
          </w:tcPr>
          <w:p>
            <w:pPr>
              <w:jc w:val="center"/>
              <w:rPr>
                <w:sz w:val="24"/>
              </w:rPr>
            </w:pPr>
          </w:p>
        </w:tc>
        <w:tc>
          <w:tcPr>
            <w:tcW w:w="1449" w:type="dxa"/>
            <w:tcBorders>
              <w:bottom w:val="dashDotStroked" w:color="auto" w:sz="24" w:space="0"/>
            </w:tcBorders>
            <w:vAlign w:val="center"/>
          </w:tcPr>
          <w:p>
            <w:pPr>
              <w:jc w:val="center"/>
              <w:rPr>
                <w:sz w:val="24"/>
              </w:rPr>
            </w:pPr>
            <w:r>
              <w:rPr>
                <w:rFonts w:hint="eastAsia"/>
                <w:sz w:val="24"/>
              </w:rPr>
              <w:t>邮箱</w:t>
            </w:r>
          </w:p>
        </w:tc>
        <w:tc>
          <w:tcPr>
            <w:tcW w:w="2898" w:type="dxa"/>
            <w:gridSpan w:val="2"/>
            <w:tcBorders>
              <w:bottom w:val="dashDotStroked" w:color="auto" w:sz="2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49" w:type="dxa"/>
            <w:vMerge w:val="continue"/>
            <w:vAlign w:val="center"/>
          </w:tcPr>
          <w:p>
            <w:pPr>
              <w:jc w:val="center"/>
              <w:rPr>
                <w:sz w:val="24"/>
              </w:rPr>
            </w:pPr>
          </w:p>
        </w:tc>
        <w:tc>
          <w:tcPr>
            <w:tcW w:w="1448" w:type="dxa"/>
            <w:gridSpan w:val="2"/>
            <w:vAlign w:val="center"/>
          </w:tcPr>
          <w:p>
            <w:pPr>
              <w:spacing w:line="360" w:lineRule="auto"/>
              <w:jc w:val="center"/>
              <w:rPr>
                <w:sz w:val="24"/>
              </w:rPr>
            </w:pPr>
            <w:r>
              <w:rPr>
                <w:rFonts w:hint="eastAsia"/>
                <w:sz w:val="24"/>
              </w:rPr>
              <w:t>团队主要</w:t>
            </w:r>
          </w:p>
          <w:p>
            <w:pPr>
              <w:spacing w:line="360" w:lineRule="auto"/>
              <w:jc w:val="center"/>
              <w:rPr>
                <w:sz w:val="24"/>
              </w:rPr>
            </w:pPr>
            <w:r>
              <w:rPr>
                <w:rFonts w:hint="eastAsia"/>
                <w:sz w:val="24"/>
              </w:rPr>
              <w:t>人员构成</w:t>
            </w:r>
          </w:p>
        </w:tc>
        <w:tc>
          <w:tcPr>
            <w:tcW w:w="7243" w:type="dxa"/>
            <w:gridSpan w:val="4"/>
            <w:vAlign w:val="center"/>
          </w:tcPr>
          <w:p>
            <w:pPr>
              <w:spacing w:line="360" w:lineRule="auto"/>
              <w:rPr>
                <w:sz w:val="24"/>
              </w:rPr>
            </w:pPr>
            <w:r>
              <w:rPr>
                <w:rFonts w:hint="eastAsia"/>
                <w:sz w:val="24"/>
              </w:rPr>
              <w:t>□社工   □助理   □义工   □学生   □街道办/居委会人员</w:t>
            </w:r>
          </w:p>
          <w:p>
            <w:pPr>
              <w:spacing w:line="360" w:lineRule="auto"/>
              <w:rPr>
                <w:sz w:val="24"/>
              </w:rPr>
            </w:pPr>
            <w:r>
              <w:rPr>
                <w:rFonts w:hint="eastAsia"/>
                <w:sz w:val="24"/>
              </w:rPr>
              <w:t>□民政部门人员    其他：</w:t>
            </w:r>
            <w:r>
              <w:rPr>
                <w:rFonts w:hint="eastAsia"/>
                <w:sz w:val="24"/>
                <w:u w:val="non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49" w:type="dxa"/>
            <w:vAlign w:val="center"/>
          </w:tcPr>
          <w:p>
            <w:pPr>
              <w:spacing w:line="360" w:lineRule="auto"/>
              <w:jc w:val="center"/>
              <w:rPr>
                <w:sz w:val="24"/>
              </w:rPr>
            </w:pPr>
            <w:r>
              <w:rPr>
                <w:rFonts w:hint="eastAsia"/>
                <w:sz w:val="24"/>
              </w:rPr>
              <w:t>参访需求</w:t>
            </w:r>
          </w:p>
          <w:p>
            <w:pPr>
              <w:spacing w:line="360" w:lineRule="auto"/>
              <w:jc w:val="center"/>
              <w:rPr>
                <w:sz w:val="24"/>
              </w:rPr>
            </w:pPr>
            <w:r>
              <w:rPr>
                <w:rFonts w:hint="eastAsia"/>
                <w:sz w:val="24"/>
              </w:rPr>
              <w:t>打（</w:t>
            </w:r>
            <w:r>
              <w:rPr>
                <w:rFonts w:hint="default" w:ascii="Arial" w:hAnsi="Arial" w:cs="Arial"/>
                <w:sz w:val="24"/>
              </w:rPr>
              <w:t>√</w:t>
            </w:r>
            <w:r>
              <w:rPr>
                <w:rFonts w:hint="eastAsia"/>
                <w:sz w:val="24"/>
              </w:rPr>
              <w:t>）</w:t>
            </w:r>
          </w:p>
        </w:tc>
        <w:tc>
          <w:tcPr>
            <w:tcW w:w="8691" w:type="dxa"/>
            <w:gridSpan w:val="6"/>
            <w:vAlign w:val="center"/>
          </w:tcPr>
          <w:p>
            <w:pPr>
              <w:spacing w:line="360" w:lineRule="auto"/>
              <w:rPr>
                <w:sz w:val="24"/>
              </w:rPr>
            </w:pPr>
            <w:r>
              <w:rPr>
                <w:rFonts w:hint="eastAsia"/>
                <w:sz w:val="24"/>
                <w:lang w:eastAsia="zh-CN"/>
              </w:rPr>
              <w:t>参访内容：</w:t>
            </w:r>
            <w:r>
              <w:rPr>
                <w:rFonts w:hint="eastAsia"/>
                <w:sz w:val="24"/>
              </w:rPr>
              <w:t>□机构概况 □项目管理  □一线实务  □其他：</w:t>
            </w:r>
            <w:r>
              <w:rPr>
                <w:rFonts w:hint="eastAsia"/>
                <w:sz w:val="24"/>
                <w:u w:val="single"/>
              </w:rPr>
              <w:t xml:space="preserve">              </w:t>
            </w:r>
            <w:r>
              <w:rPr>
                <w:rFonts w:hint="eastAsia"/>
                <w:sz w:val="24"/>
              </w:rPr>
              <w:t xml:space="preserve">    </w:t>
            </w:r>
          </w:p>
          <w:p>
            <w:pPr>
              <w:spacing w:line="360" w:lineRule="auto"/>
              <w:rPr>
                <w:rFonts w:hint="eastAsia"/>
                <w:sz w:val="24"/>
              </w:rPr>
            </w:pPr>
            <w:r>
              <w:rPr>
                <w:rFonts w:hint="eastAsia"/>
                <w:sz w:val="24"/>
              </w:rPr>
              <w:t>服务侧重：□长者</w:t>
            </w:r>
            <w:r>
              <w:rPr>
                <w:rFonts w:hint="eastAsia"/>
                <w:sz w:val="24"/>
                <w:lang w:val="en-US" w:eastAsia="zh-CN"/>
              </w:rPr>
              <w:t xml:space="preserve">  </w:t>
            </w:r>
            <w:r>
              <w:rPr>
                <w:rFonts w:hint="eastAsia"/>
                <w:sz w:val="24"/>
              </w:rPr>
              <w:t>□家庭  □青少年  □义工  □残障康复  □婚育新姿</w:t>
            </w:r>
          </w:p>
          <w:p>
            <w:pPr>
              <w:spacing w:line="360" w:lineRule="auto"/>
              <w:rPr>
                <w:rFonts w:hint="eastAsia"/>
                <w:sz w:val="24"/>
                <w:lang w:eastAsia="zh-CN"/>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eastAsia="zh-CN"/>
              </w:rPr>
              <w:t>中外文化宣传及推广</w:t>
            </w:r>
          </w:p>
          <w:p>
            <w:pPr>
              <w:spacing w:line="360" w:lineRule="auto"/>
              <w:rPr>
                <w:rFonts w:hint="eastAsia"/>
                <w:sz w:val="24"/>
                <w:lang w:val="en-US" w:eastAsia="zh-CN"/>
              </w:rPr>
            </w:pPr>
            <w:r>
              <w:rPr>
                <w:rFonts w:hint="eastAsia"/>
                <w:sz w:val="24"/>
                <w:lang w:eastAsia="zh-CN"/>
              </w:rPr>
              <w:t>参访形式：</w:t>
            </w:r>
            <w:r>
              <w:rPr>
                <w:rFonts w:hint="eastAsia"/>
                <w:sz w:val="24"/>
              </w:rPr>
              <w:t>□场地参观</w:t>
            </w:r>
            <w:r>
              <w:rPr>
                <w:rFonts w:hint="eastAsia"/>
                <w:sz w:val="24"/>
                <w:lang w:val="en-US" w:eastAsia="zh-CN"/>
              </w:rPr>
              <w:t xml:space="preserve">    </w:t>
            </w:r>
            <w:r>
              <w:rPr>
                <w:rFonts w:hint="eastAsia"/>
                <w:sz w:val="24"/>
              </w:rPr>
              <w:t>□</w:t>
            </w:r>
            <w:r>
              <w:rPr>
                <w:rFonts w:hint="eastAsia"/>
                <w:sz w:val="24"/>
                <w:lang w:eastAsia="zh-CN"/>
              </w:rPr>
              <w:t>交流座谈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1449" w:type="dxa"/>
            <w:vAlign w:val="center"/>
          </w:tcPr>
          <w:p>
            <w:pPr>
              <w:jc w:val="center"/>
              <w:rPr>
                <w:rFonts w:hint="eastAsia"/>
                <w:sz w:val="24"/>
                <w:lang w:val="en-US" w:eastAsia="zh-CN"/>
              </w:rPr>
            </w:pPr>
            <w:r>
              <w:rPr>
                <w:rFonts w:hint="eastAsia"/>
                <w:sz w:val="24"/>
                <w:lang w:val="en-US" w:eastAsia="zh-CN"/>
              </w:rPr>
              <w:t>请简述参访</w:t>
            </w:r>
          </w:p>
          <w:p>
            <w:pPr>
              <w:jc w:val="center"/>
              <w:rPr>
                <w:rFonts w:hint="eastAsia"/>
                <w:sz w:val="24"/>
                <w:lang w:val="en-US" w:eastAsia="zh-CN"/>
              </w:rPr>
            </w:pPr>
            <w:r>
              <w:rPr>
                <w:rFonts w:hint="eastAsia"/>
                <w:sz w:val="24"/>
                <w:lang w:val="en-US" w:eastAsia="zh-CN"/>
              </w:rPr>
              <w:t>目的及期望</w:t>
            </w:r>
          </w:p>
        </w:tc>
        <w:tc>
          <w:tcPr>
            <w:tcW w:w="8691" w:type="dxa"/>
            <w:gridSpan w:val="6"/>
            <w:vAlign w:val="center"/>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9" w:type="dxa"/>
            <w:vMerge w:val="restart"/>
            <w:vAlign w:val="center"/>
          </w:tcPr>
          <w:p>
            <w:pPr>
              <w:jc w:val="center"/>
              <w:rPr>
                <w:rFonts w:hint="eastAsia" w:eastAsiaTheme="minorEastAsia"/>
                <w:sz w:val="24"/>
                <w:lang w:val="en-US" w:eastAsia="zh-CN"/>
              </w:rPr>
            </w:pPr>
            <w:r>
              <w:rPr>
                <w:rFonts w:hint="eastAsia"/>
                <w:sz w:val="24"/>
                <w:lang w:val="en-US" w:eastAsia="zh-CN"/>
              </w:rPr>
              <w:t>发票信息</w:t>
            </w:r>
          </w:p>
        </w:tc>
        <w:tc>
          <w:tcPr>
            <w:tcW w:w="8691" w:type="dxa"/>
            <w:gridSpan w:val="6"/>
            <w:vAlign w:val="center"/>
          </w:tcPr>
          <w:p>
            <w:pPr>
              <w:jc w:val="left"/>
              <w:rPr>
                <w:sz w:val="24"/>
              </w:rPr>
            </w:pPr>
            <w:r>
              <w:rPr>
                <w:rFonts w:hint="eastAsia"/>
                <w:sz w:val="24"/>
                <w:lang w:eastAsia="zh-CN"/>
              </w:rPr>
              <w:t>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9" w:type="dxa"/>
            <w:vMerge w:val="continue"/>
            <w:vAlign w:val="center"/>
          </w:tcPr>
          <w:p>
            <w:pPr>
              <w:jc w:val="center"/>
              <w:rPr>
                <w:rFonts w:hint="eastAsia" w:eastAsiaTheme="minorEastAsia"/>
                <w:sz w:val="24"/>
                <w:lang w:val="en-US" w:eastAsia="zh-CN"/>
              </w:rPr>
            </w:pPr>
          </w:p>
        </w:tc>
        <w:tc>
          <w:tcPr>
            <w:tcW w:w="8691" w:type="dxa"/>
            <w:gridSpan w:val="6"/>
            <w:vAlign w:val="center"/>
          </w:tcPr>
          <w:p>
            <w:pPr>
              <w:jc w:val="left"/>
              <w:rPr>
                <w:rFonts w:hint="eastAsia" w:eastAsiaTheme="minorEastAsia"/>
                <w:sz w:val="24"/>
                <w:lang w:eastAsia="zh-CN"/>
              </w:rPr>
            </w:pPr>
            <w:r>
              <w:rPr>
                <w:rFonts w:hint="eastAsia"/>
                <w:sz w:val="24"/>
                <w:lang w:eastAsia="zh-CN"/>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9" w:type="dxa"/>
            <w:vMerge w:val="continue"/>
            <w:vAlign w:val="center"/>
          </w:tcPr>
          <w:p>
            <w:pPr>
              <w:jc w:val="center"/>
              <w:rPr>
                <w:rFonts w:hint="eastAsia"/>
                <w:sz w:val="24"/>
                <w:lang w:val="en-US" w:eastAsia="zh-CN"/>
              </w:rPr>
            </w:pPr>
          </w:p>
        </w:tc>
        <w:tc>
          <w:tcPr>
            <w:tcW w:w="8691" w:type="dxa"/>
            <w:gridSpan w:val="6"/>
            <w:vAlign w:val="center"/>
          </w:tcPr>
          <w:p>
            <w:pPr>
              <w:jc w:val="left"/>
              <w:rPr>
                <w:rFonts w:hint="eastAsia" w:eastAsiaTheme="minorEastAsia"/>
                <w:sz w:val="24"/>
                <w:lang w:eastAsia="zh-CN"/>
              </w:rPr>
            </w:pPr>
            <w:r>
              <w:rPr>
                <w:rFonts w:hint="eastAsia"/>
                <w:sz w:val="24"/>
                <w:lang w:eastAsia="zh-CN"/>
              </w:rPr>
              <w:t>参访费用：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1" w:hRule="atLeast"/>
        </w:trPr>
        <w:tc>
          <w:tcPr>
            <w:tcW w:w="10140" w:type="dxa"/>
            <w:gridSpan w:val="7"/>
            <w:vAlign w:val="center"/>
          </w:tcPr>
          <w:p>
            <w:pPr>
              <w:spacing w:line="360" w:lineRule="auto"/>
              <w:rPr>
                <w:b/>
                <w:bCs/>
                <w:sz w:val="24"/>
              </w:rPr>
            </w:pPr>
            <w:r>
              <w:rPr>
                <w:rFonts w:hint="eastAsia"/>
                <w:b/>
                <w:bCs/>
                <w:sz w:val="24"/>
              </w:rPr>
              <w:t>【联系信息】</w:t>
            </w:r>
          </w:p>
          <w:p>
            <w:pPr>
              <w:spacing w:line="360" w:lineRule="auto"/>
              <w:rPr>
                <w:sz w:val="24"/>
              </w:rPr>
            </w:pPr>
            <w:r>
              <w:rPr>
                <w:rFonts w:hint="eastAsia"/>
                <w:b/>
                <w:bCs/>
                <w:sz w:val="24"/>
              </w:rPr>
              <w:drawing>
                <wp:anchor distT="0" distB="0" distL="114300" distR="114300" simplePos="0" relativeHeight="251660288" behindDoc="0" locked="0" layoutInCell="1" allowOverlap="1">
                  <wp:simplePos x="0" y="0"/>
                  <wp:positionH relativeFrom="column">
                    <wp:posOffset>5364480</wp:posOffset>
                  </wp:positionH>
                  <wp:positionV relativeFrom="paragraph">
                    <wp:posOffset>73660</wp:posOffset>
                  </wp:positionV>
                  <wp:extent cx="742315" cy="742315"/>
                  <wp:effectExtent l="0" t="0" r="635" b="635"/>
                  <wp:wrapNone/>
                  <wp:docPr id="3" name="图片 3" descr="逢源人家服务中心 微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逢源人家服务中心 微博二维码"/>
                          <pic:cNvPicPr>
                            <a:picLocks noChangeAspect="1"/>
                          </pic:cNvPicPr>
                        </pic:nvPicPr>
                        <pic:blipFill>
                          <a:blip r:embed="rId5" cstate="print"/>
                          <a:stretch>
                            <a:fillRect/>
                          </a:stretch>
                        </pic:blipFill>
                        <pic:spPr>
                          <a:xfrm>
                            <a:off x="0" y="0"/>
                            <a:ext cx="742315" cy="742315"/>
                          </a:xfrm>
                          <a:prstGeom prst="rect">
                            <a:avLst/>
                          </a:prstGeom>
                        </pic:spPr>
                      </pic:pic>
                    </a:graphicData>
                  </a:graphic>
                </wp:anchor>
              </w:drawing>
            </w:r>
            <w:r>
              <w:rPr>
                <w:rFonts w:hint="eastAsia"/>
                <w:b/>
                <w:bCs/>
                <w:sz w:val="24"/>
              </w:rPr>
              <w:drawing>
                <wp:anchor distT="0" distB="0" distL="114300" distR="114300" simplePos="0" relativeHeight="251659264" behindDoc="1" locked="0" layoutInCell="1" allowOverlap="1">
                  <wp:simplePos x="0" y="0"/>
                  <wp:positionH relativeFrom="column">
                    <wp:posOffset>3804285</wp:posOffset>
                  </wp:positionH>
                  <wp:positionV relativeFrom="paragraph">
                    <wp:posOffset>24765</wp:posOffset>
                  </wp:positionV>
                  <wp:extent cx="856615" cy="856615"/>
                  <wp:effectExtent l="0" t="0" r="635" b="635"/>
                  <wp:wrapNone/>
                  <wp:docPr id="2" name="图片 2" descr="逢源人家服务中心微信公众平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逢源人家服务中心微信公众平台二维码"/>
                          <pic:cNvPicPr>
                            <a:picLocks noChangeAspect="1"/>
                          </pic:cNvPicPr>
                        </pic:nvPicPr>
                        <pic:blipFill>
                          <a:blip r:embed="rId6" cstate="print"/>
                          <a:stretch>
                            <a:fillRect/>
                          </a:stretch>
                        </pic:blipFill>
                        <pic:spPr>
                          <a:xfrm>
                            <a:off x="0" y="0"/>
                            <a:ext cx="856615" cy="856615"/>
                          </a:xfrm>
                          <a:prstGeom prst="rect">
                            <a:avLst/>
                          </a:prstGeom>
                        </pic:spPr>
                      </pic:pic>
                    </a:graphicData>
                  </a:graphic>
                </wp:anchor>
              </w:drawing>
            </w:r>
            <w:r>
              <w:rPr>
                <w:rFonts w:hint="eastAsia"/>
                <w:sz w:val="24"/>
              </w:rPr>
              <w:t>电话：020-81954683</w:t>
            </w:r>
          </w:p>
          <w:p>
            <w:pPr>
              <w:spacing w:line="360" w:lineRule="auto"/>
              <w:rPr>
                <w:sz w:val="24"/>
              </w:rPr>
            </w:pPr>
            <w:r>
              <w:rPr>
                <w:rFonts w:hint="eastAsia"/>
                <w:sz w:val="24"/>
              </w:rPr>
              <w:t>邮箱：</w:t>
            </w:r>
            <w:r>
              <w:fldChar w:fldCharType="begin"/>
            </w:r>
            <w:r>
              <w:instrText xml:space="preserve"> HYPERLINK "mailto:fengyuanrenjia@163.com" </w:instrText>
            </w:r>
            <w:r>
              <w:fldChar w:fldCharType="separate"/>
            </w:r>
            <w:r>
              <w:rPr>
                <w:rStyle w:val="4"/>
                <w:rFonts w:hint="eastAsia"/>
                <w:color w:val="auto"/>
                <w:sz w:val="24"/>
              </w:rPr>
              <w:t>fengyuanrenjia@163.com</w:t>
            </w:r>
            <w:r>
              <w:rPr>
                <w:rStyle w:val="4"/>
                <w:rFonts w:hint="eastAsia"/>
                <w:color w:val="auto"/>
                <w:sz w:val="24"/>
              </w:rPr>
              <w:fldChar w:fldCharType="end"/>
            </w:r>
          </w:p>
          <w:p>
            <w:pPr>
              <w:spacing w:line="360" w:lineRule="auto"/>
              <w:rPr>
                <w:sz w:val="24"/>
              </w:rPr>
            </w:pPr>
            <w:r>
              <w:rPr>
                <w:rFonts w:hint="eastAsia"/>
                <w:sz w:val="24"/>
              </w:rPr>
              <w:t>官网：</w:t>
            </w:r>
            <w:r>
              <w:fldChar w:fldCharType="begin"/>
            </w:r>
            <w:r>
              <w:instrText xml:space="preserve"> HYPERLINK "http://www.fengyuanrenjia.org" </w:instrText>
            </w:r>
            <w:r>
              <w:fldChar w:fldCharType="separate"/>
            </w:r>
            <w:r>
              <w:rPr>
                <w:rStyle w:val="4"/>
                <w:rFonts w:hint="eastAsia"/>
                <w:color w:val="auto"/>
                <w:sz w:val="24"/>
              </w:rPr>
              <w:t>http://www.fengyuanrenjia.org</w:t>
            </w:r>
            <w:r>
              <w:rPr>
                <w:rStyle w:val="4"/>
                <w:rFonts w:hint="eastAsia"/>
                <w:color w:val="auto"/>
                <w:sz w:val="24"/>
              </w:rPr>
              <w:fldChar w:fldCharType="end"/>
            </w:r>
          </w:p>
          <w:p>
            <w:pPr>
              <w:spacing w:line="360" w:lineRule="auto"/>
              <w:rPr>
                <w:sz w:val="24"/>
              </w:rPr>
            </w:pPr>
            <w:r>
              <w:rPr>
                <w:rFonts w:hint="eastAsia"/>
                <w:sz w:val="24"/>
              </w:rPr>
              <w:t xml:space="preserve">地址：广东省广州市荔湾区文昌北路何家祠道8号      </w:t>
            </w:r>
            <w:r>
              <w:rPr>
                <w:rFonts w:hint="eastAsia" w:ascii="宋体" w:hAnsi="宋体" w:eastAsia="宋体" w:cs="宋体"/>
                <w:sz w:val="24"/>
              </w:rPr>
              <w:t>【微信】平台        【微博】平台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4" w:type="dxa"/>
            <w:gridSpan w:val="2"/>
            <w:vAlign w:val="center"/>
          </w:tcPr>
          <w:p>
            <w:pPr>
              <w:spacing w:line="360" w:lineRule="auto"/>
              <w:jc w:val="center"/>
              <w:rPr>
                <w:rFonts w:hint="eastAsia"/>
                <w:sz w:val="24"/>
                <w:lang w:eastAsia="zh-CN"/>
              </w:rPr>
            </w:pPr>
            <w:r>
              <w:rPr>
                <w:rFonts w:hint="eastAsia"/>
                <w:sz w:val="24"/>
                <w:lang w:eastAsia="zh-CN"/>
              </w:rPr>
              <w:t>参观接待</w:t>
            </w:r>
          </w:p>
          <w:p>
            <w:pPr>
              <w:spacing w:line="360" w:lineRule="auto"/>
              <w:jc w:val="center"/>
              <w:rPr>
                <w:rFonts w:hint="eastAsia" w:eastAsiaTheme="minorEastAsia"/>
                <w:sz w:val="24"/>
                <w:lang w:eastAsia="zh-CN"/>
              </w:rPr>
            </w:pPr>
            <w:r>
              <w:rPr>
                <w:rFonts w:hint="eastAsia"/>
                <w:sz w:val="24"/>
                <w:lang w:eastAsia="zh-CN"/>
              </w:rPr>
              <w:t>时间安排</w:t>
            </w:r>
          </w:p>
        </w:tc>
        <w:tc>
          <w:tcPr>
            <w:tcW w:w="8466" w:type="dxa"/>
            <w:gridSpan w:val="5"/>
            <w:vAlign w:val="center"/>
          </w:tcPr>
          <w:p>
            <w:pPr>
              <w:spacing w:line="360" w:lineRule="auto"/>
              <w:rPr>
                <w:rFonts w:hint="eastAsia"/>
                <w:sz w:val="24"/>
                <w:lang w:eastAsia="zh-CN"/>
              </w:rPr>
            </w:pPr>
            <w:r>
              <w:rPr>
                <w:rFonts w:hint="eastAsia"/>
                <w:sz w:val="24"/>
                <w:lang w:eastAsia="zh-CN"/>
              </w:rPr>
              <w:t>为减少接待工作对项目服务的影响，</w:t>
            </w:r>
            <w:r>
              <w:rPr>
                <w:rFonts w:hint="eastAsia"/>
                <w:sz w:val="24"/>
                <w:lang w:val="en-US" w:eastAsia="zh-CN"/>
              </w:rPr>
              <w:t xml:space="preserve"> </w:t>
            </w:r>
            <w:r>
              <w:rPr>
                <w:rFonts w:hint="eastAsia"/>
                <w:sz w:val="24"/>
                <w:lang w:eastAsia="zh-CN"/>
              </w:rPr>
              <w:t>机构接待日时间为每月第二</w:t>
            </w:r>
            <w:r>
              <w:rPr>
                <w:rFonts w:hint="eastAsia"/>
                <w:sz w:val="24"/>
                <w:lang w:val="en-US" w:eastAsia="zh-CN"/>
              </w:rPr>
              <w:t>个</w:t>
            </w:r>
            <w:bookmarkStart w:id="0" w:name="_GoBack"/>
            <w:bookmarkEnd w:id="0"/>
            <w:r>
              <w:rPr>
                <w:rFonts w:hint="eastAsia"/>
                <w:sz w:val="24"/>
                <w:lang w:eastAsia="zh-CN"/>
              </w:rPr>
              <w:t>周三，其余时间不予安排；</w:t>
            </w:r>
          </w:p>
          <w:p>
            <w:pPr>
              <w:spacing w:line="360" w:lineRule="auto"/>
              <w:rPr>
                <w:rFonts w:hint="eastAsia"/>
                <w:sz w:val="24"/>
                <w:lang w:val="en-US" w:eastAsia="zh-CN"/>
              </w:rPr>
            </w:pPr>
            <w:r>
              <w:rPr>
                <w:rFonts w:hint="eastAsia"/>
                <w:sz w:val="24"/>
                <w:lang w:eastAsia="zh-CN"/>
              </w:rPr>
              <w:t>每个接待日安排接待</w:t>
            </w:r>
            <w:r>
              <w:rPr>
                <w:rFonts w:hint="eastAsia"/>
                <w:sz w:val="24"/>
                <w:lang w:val="en-US" w:eastAsia="zh-CN"/>
              </w:rPr>
              <w:t>2批参观，以机构接收邮件时间为准，先到先得。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4" w:type="dxa"/>
            <w:gridSpan w:val="2"/>
            <w:vAlign w:val="center"/>
          </w:tcPr>
          <w:p>
            <w:pPr>
              <w:spacing w:line="360" w:lineRule="auto"/>
              <w:jc w:val="center"/>
              <w:rPr>
                <w:rFonts w:hint="eastAsia"/>
                <w:sz w:val="24"/>
                <w:lang w:eastAsia="zh-CN"/>
              </w:rPr>
            </w:pPr>
            <w:r>
              <w:rPr>
                <w:rFonts w:hint="eastAsia"/>
                <w:sz w:val="24"/>
                <w:lang w:eastAsia="zh-CN"/>
              </w:rPr>
              <w:t>参观接待</w:t>
            </w:r>
          </w:p>
          <w:p>
            <w:pPr>
              <w:spacing w:line="360" w:lineRule="auto"/>
              <w:jc w:val="center"/>
              <w:rPr>
                <w:rFonts w:hint="eastAsia"/>
                <w:sz w:val="24"/>
                <w:lang w:eastAsia="zh-CN"/>
              </w:rPr>
            </w:pPr>
            <w:r>
              <w:rPr>
                <w:rFonts w:hint="eastAsia"/>
                <w:sz w:val="24"/>
                <w:lang w:eastAsia="zh-CN"/>
              </w:rPr>
              <w:t>收费标准</w:t>
            </w:r>
          </w:p>
        </w:tc>
        <w:tc>
          <w:tcPr>
            <w:tcW w:w="8466" w:type="dxa"/>
            <w:gridSpan w:val="5"/>
            <w:vAlign w:val="center"/>
          </w:tcPr>
          <w:p>
            <w:pPr>
              <w:numPr>
                <w:ilvl w:val="0"/>
                <w:numId w:val="1"/>
              </w:numPr>
              <w:spacing w:line="360" w:lineRule="auto"/>
              <w:rPr>
                <w:rFonts w:hint="eastAsia"/>
                <w:sz w:val="24"/>
                <w:lang w:val="en-US" w:eastAsia="zh-CN"/>
              </w:rPr>
            </w:pPr>
            <w:r>
              <w:rPr>
                <w:rFonts w:hint="eastAsia"/>
                <w:sz w:val="24"/>
                <w:lang w:val="en-US" w:eastAsia="zh-CN"/>
              </w:rPr>
              <w:t>只参观（约1小时）：15元/人/次</w:t>
            </w:r>
          </w:p>
          <w:p>
            <w:pPr>
              <w:numPr>
                <w:ilvl w:val="0"/>
                <w:numId w:val="1"/>
              </w:numPr>
              <w:spacing w:line="360" w:lineRule="auto"/>
              <w:rPr>
                <w:rFonts w:hint="eastAsia"/>
                <w:sz w:val="24"/>
                <w:lang w:val="en-US" w:eastAsia="zh-CN"/>
              </w:rPr>
            </w:pPr>
            <w:r>
              <w:rPr>
                <w:rFonts w:hint="eastAsia"/>
                <w:sz w:val="24"/>
                <w:lang w:val="en-US" w:eastAsia="zh-CN"/>
              </w:rPr>
              <w:t>参观并座谈（约2.5小时）：30元/人/次</w:t>
            </w:r>
          </w:p>
          <w:p>
            <w:pPr>
              <w:numPr>
                <w:ilvl w:val="0"/>
                <w:numId w:val="0"/>
              </w:numPr>
              <w:spacing w:line="360" w:lineRule="auto"/>
              <w:rPr>
                <w:rFonts w:hint="eastAsia"/>
                <w:sz w:val="24"/>
                <w:lang w:val="en-US" w:eastAsia="zh-CN"/>
              </w:rPr>
            </w:pPr>
            <w:r>
              <w:rPr>
                <w:rFonts w:hint="eastAsia"/>
                <w:sz w:val="24"/>
                <w:lang w:val="en-US" w:eastAsia="zh-CN"/>
              </w:rPr>
              <w:t>最低收费标准为200元，低于此标准的，统一按照200元/次进行收费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4" w:type="dxa"/>
            <w:gridSpan w:val="2"/>
            <w:vAlign w:val="center"/>
          </w:tcPr>
          <w:p>
            <w:pPr>
              <w:spacing w:line="360" w:lineRule="auto"/>
              <w:jc w:val="center"/>
              <w:rPr>
                <w:rFonts w:hint="eastAsia"/>
                <w:sz w:val="24"/>
                <w:lang w:eastAsia="zh-CN"/>
              </w:rPr>
            </w:pPr>
            <w:r>
              <w:rPr>
                <w:rFonts w:hint="eastAsia"/>
                <w:sz w:val="24"/>
                <w:lang w:eastAsia="zh-CN"/>
              </w:rPr>
              <w:t>汇款账户</w:t>
            </w:r>
          </w:p>
        </w:tc>
        <w:tc>
          <w:tcPr>
            <w:tcW w:w="8466" w:type="dxa"/>
            <w:gridSpan w:val="5"/>
            <w:vAlign w:val="center"/>
          </w:tcPr>
          <w:p>
            <w:pPr>
              <w:numPr>
                <w:ilvl w:val="0"/>
                <w:numId w:val="0"/>
              </w:numPr>
              <w:spacing w:line="360" w:lineRule="auto"/>
              <w:rPr>
                <w:rFonts w:hint="eastAsia"/>
                <w:sz w:val="24"/>
                <w:lang w:val="en-US" w:eastAsia="zh-CN"/>
              </w:rPr>
            </w:pPr>
            <w:r>
              <w:rPr>
                <w:rFonts w:hint="eastAsia"/>
                <w:sz w:val="24"/>
                <w:lang w:val="en-US" w:eastAsia="zh-CN"/>
              </w:rPr>
              <w:t>参访机构按照收费标准汇款至机构账号，并于参访前至少三个工作日将汇款凭证以图片形式发送至逢源人家服务中心邮箱以作确认</w:t>
            </w:r>
          </w:p>
          <w:p>
            <w:pPr>
              <w:numPr>
                <w:ilvl w:val="0"/>
                <w:numId w:val="0"/>
              </w:numPr>
              <w:spacing w:line="360" w:lineRule="auto"/>
              <w:rPr>
                <w:rFonts w:hint="eastAsia"/>
                <w:sz w:val="24"/>
                <w:lang w:val="en-US" w:eastAsia="zh-CN"/>
              </w:rPr>
            </w:pPr>
            <w:r>
              <w:rPr>
                <w:rFonts w:hint="eastAsia"/>
                <w:sz w:val="24"/>
                <w:lang w:val="en-US" w:eastAsia="zh-CN"/>
              </w:rPr>
              <w:t>【必须为对公转账】</w:t>
            </w:r>
          </w:p>
          <w:p>
            <w:pPr>
              <w:numPr>
                <w:ilvl w:val="0"/>
                <w:numId w:val="0"/>
              </w:numPr>
              <w:spacing w:line="360" w:lineRule="auto"/>
              <w:rPr>
                <w:rFonts w:hint="eastAsia"/>
                <w:sz w:val="24"/>
                <w:lang w:val="en-US" w:eastAsia="zh-CN"/>
              </w:rPr>
            </w:pPr>
            <w:r>
              <w:rPr>
                <w:rFonts w:hint="eastAsia"/>
                <w:sz w:val="24"/>
                <w:lang w:val="en-US" w:eastAsia="zh-CN"/>
              </w:rPr>
              <w:t>收款人名称：广州市荔湾区逢源人家服务中心</w:t>
            </w:r>
          </w:p>
          <w:p>
            <w:pPr>
              <w:numPr>
                <w:ilvl w:val="0"/>
                <w:numId w:val="0"/>
              </w:numPr>
              <w:spacing w:line="360" w:lineRule="auto"/>
              <w:rPr>
                <w:rFonts w:hint="eastAsia"/>
                <w:sz w:val="24"/>
                <w:lang w:val="en-US" w:eastAsia="zh-CN"/>
              </w:rPr>
            </w:pPr>
            <w:r>
              <w:rPr>
                <w:rFonts w:hint="eastAsia"/>
                <w:sz w:val="24"/>
                <w:lang w:val="en-US" w:eastAsia="zh-CN"/>
              </w:rPr>
              <w:t>收款人地址：广州市荔湾区文昌北路何家祠道8号</w:t>
            </w:r>
          </w:p>
          <w:p>
            <w:pPr>
              <w:numPr>
                <w:ilvl w:val="0"/>
                <w:numId w:val="0"/>
              </w:numPr>
              <w:spacing w:line="360" w:lineRule="auto"/>
              <w:rPr>
                <w:rFonts w:hint="eastAsia"/>
                <w:sz w:val="24"/>
                <w:lang w:val="en-US" w:eastAsia="zh-CN"/>
              </w:rPr>
            </w:pPr>
            <w:r>
              <w:rPr>
                <w:rFonts w:hint="eastAsia"/>
                <w:sz w:val="24"/>
                <w:lang w:val="en-US" w:eastAsia="zh-CN"/>
              </w:rPr>
              <w:t>开户行：中国工商银行广州中荔支行</w:t>
            </w:r>
          </w:p>
          <w:p>
            <w:pPr>
              <w:numPr>
                <w:ilvl w:val="0"/>
                <w:numId w:val="0"/>
              </w:numPr>
              <w:spacing w:line="360" w:lineRule="auto"/>
              <w:rPr>
                <w:rFonts w:hint="eastAsia" w:ascii="宋体" w:eastAsiaTheme="minorEastAsia"/>
                <w:highlight w:val="none"/>
                <w:lang w:val="en-US" w:eastAsia="zh-CN"/>
              </w:rPr>
            </w:pPr>
            <w:r>
              <w:rPr>
                <w:rFonts w:hint="eastAsia"/>
                <w:sz w:val="24"/>
                <w:lang w:val="en-US" w:eastAsia="zh-CN"/>
              </w:rPr>
              <w:t>账号：3602014009200033339</w:t>
            </w:r>
          </w:p>
        </w:tc>
      </w:tr>
    </w:tbl>
    <w:p>
      <w:pPr>
        <w:rPr>
          <w:sz w:val="10"/>
          <w:szCs w:val="10"/>
        </w:rPr>
      </w:pPr>
    </w:p>
    <w:p>
      <w:pPr>
        <w:rPr>
          <w:sz w:val="10"/>
          <w:szCs w:val="10"/>
        </w:rPr>
      </w:pPr>
    </w:p>
    <w:p>
      <w:pPr>
        <w:rPr>
          <w:sz w:val="10"/>
          <w:szCs w:val="10"/>
        </w:rPr>
      </w:pPr>
    </w:p>
    <w:sectPr>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18030">
    <w:altName w:val="宋体"/>
    <w:panose1 w:val="00000000000000000000"/>
    <w:charset w:val="01"/>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D1"/>
    <w:multiLevelType w:val="singleLevel"/>
    <w:tmpl w:val="59802F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6E"/>
    <w:rsid w:val="000C0912"/>
    <w:rsid w:val="001C47BB"/>
    <w:rsid w:val="00631B6E"/>
    <w:rsid w:val="00B27D83"/>
    <w:rsid w:val="00FD046B"/>
    <w:rsid w:val="015C2E77"/>
    <w:rsid w:val="06AC7611"/>
    <w:rsid w:val="0EB81713"/>
    <w:rsid w:val="0F6E788A"/>
    <w:rsid w:val="135A2CFF"/>
    <w:rsid w:val="13EE4A64"/>
    <w:rsid w:val="1BBB7D86"/>
    <w:rsid w:val="1DDF60C9"/>
    <w:rsid w:val="1E0E76E4"/>
    <w:rsid w:val="22761012"/>
    <w:rsid w:val="3A857735"/>
    <w:rsid w:val="40501158"/>
    <w:rsid w:val="432E6632"/>
    <w:rsid w:val="441A316F"/>
    <w:rsid w:val="462D5AF2"/>
    <w:rsid w:val="4C561AEA"/>
    <w:rsid w:val="52A73B8F"/>
    <w:rsid w:val="52C542C4"/>
    <w:rsid w:val="586527A7"/>
    <w:rsid w:val="587A4DB3"/>
    <w:rsid w:val="58EF2FC9"/>
    <w:rsid w:val="636F75C0"/>
    <w:rsid w:val="67664854"/>
    <w:rsid w:val="67D619CC"/>
    <w:rsid w:val="6A032F49"/>
    <w:rsid w:val="70257C1E"/>
    <w:rsid w:val="7411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21"/>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627</Characters>
  <Lines>5</Lines>
  <Paragraphs>1</Paragraphs>
  <ScaleCrop>false</ScaleCrop>
  <LinksUpToDate>false</LinksUpToDate>
  <CharactersWithSpaces>736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zonghezhongxin</dc:creator>
  <cp:lastModifiedBy>zonghezhongxin</cp:lastModifiedBy>
  <dcterms:modified xsi:type="dcterms:W3CDTF">2017-09-01T07:31:19Z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