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 w:cs="新宋体"/>
          <w:b/>
          <w:sz w:val="44"/>
          <w:szCs w:val="44"/>
        </w:rPr>
      </w:pPr>
      <w:r>
        <w:rPr>
          <w:rFonts w:hint="eastAsia" w:ascii="黑体" w:hAnsi="新宋体" w:eastAsia="黑体" w:cs="新宋体"/>
          <w:b/>
          <w:sz w:val="44"/>
          <w:szCs w:val="44"/>
        </w:rPr>
        <w:t>永州市委市政府机关幼儿园第</w:t>
      </w:r>
      <w:r>
        <w:rPr>
          <w:rFonts w:hint="eastAsia" w:ascii="黑体" w:hAnsi="新宋体" w:eastAsia="黑体" w:cs="新宋体"/>
          <w:b/>
          <w:sz w:val="44"/>
          <w:szCs w:val="44"/>
          <w:lang w:eastAsia="zh-CN"/>
        </w:rPr>
        <w:t>三</w:t>
      </w:r>
      <w:r>
        <w:rPr>
          <w:rFonts w:hint="eastAsia" w:ascii="黑体" w:hAnsi="新宋体" w:eastAsia="黑体" w:cs="新宋体"/>
          <w:b/>
          <w:sz w:val="44"/>
          <w:szCs w:val="44"/>
        </w:rPr>
        <w:t>周计划表</w:t>
      </w:r>
    </w:p>
    <w:p>
      <w:pPr>
        <w:rPr>
          <w:rFonts w:ascii="黑体" w:hAnsi="新宋体" w:eastAsia="黑体" w:cs="新宋体"/>
          <w:sz w:val="24"/>
          <w:szCs w:val="24"/>
        </w:rPr>
      </w:pPr>
      <w:r>
        <w:rPr>
          <w:rFonts w:hint="eastAsia" w:ascii="黑体" w:hAnsi="新宋体" w:eastAsia="黑体" w:cs="新宋体"/>
          <w:sz w:val="24"/>
          <w:szCs w:val="24"/>
        </w:rPr>
        <w:t>星星四班</w:t>
      </w:r>
      <w:r>
        <w:rPr>
          <w:rFonts w:ascii="黑体" w:hAnsi="新宋体" w:eastAsia="黑体" w:cs="新宋体"/>
          <w:sz w:val="24"/>
          <w:szCs w:val="24"/>
        </w:rPr>
        <w:t xml:space="preserve">                                                                         2017</w:t>
      </w:r>
      <w:r>
        <w:rPr>
          <w:rFonts w:hint="eastAsia" w:ascii="黑体" w:hAnsi="新宋体" w:eastAsia="黑体" w:cs="新宋体"/>
          <w:sz w:val="24"/>
          <w:szCs w:val="24"/>
        </w:rPr>
        <w:t>年</w:t>
      </w:r>
      <w:r>
        <w:rPr>
          <w:rFonts w:ascii="黑体" w:hAnsi="新宋体" w:eastAsia="黑体" w:cs="新宋体"/>
          <w:sz w:val="24"/>
          <w:szCs w:val="24"/>
        </w:rPr>
        <w:t xml:space="preserve"> 9</w:t>
      </w:r>
      <w:r>
        <w:rPr>
          <w:rFonts w:hint="eastAsia" w:ascii="黑体" w:hAnsi="新宋体" w:eastAsia="黑体" w:cs="新宋体"/>
          <w:sz w:val="24"/>
          <w:szCs w:val="24"/>
        </w:rPr>
        <w:t>月</w:t>
      </w:r>
      <w:r>
        <w:rPr>
          <w:rFonts w:hint="eastAsia" w:ascii="黑体" w:hAnsi="新宋体" w:eastAsia="黑体" w:cs="新宋体"/>
          <w:sz w:val="24"/>
          <w:szCs w:val="24"/>
          <w:lang w:val="en-US" w:eastAsia="zh-CN"/>
        </w:rPr>
        <w:t>18</w:t>
      </w:r>
      <w:r>
        <w:rPr>
          <w:rFonts w:hint="eastAsia" w:ascii="黑体" w:hAnsi="新宋体" w:eastAsia="黑体" w:cs="新宋体"/>
          <w:sz w:val="24"/>
          <w:szCs w:val="24"/>
        </w:rPr>
        <w:t>日</w:t>
      </w:r>
      <w:r>
        <w:rPr>
          <w:rFonts w:ascii="黑体" w:hAnsi="新宋体" w:eastAsia="黑体" w:cs="新宋体"/>
          <w:sz w:val="24"/>
          <w:szCs w:val="24"/>
        </w:rPr>
        <w:t>—— 9</w:t>
      </w:r>
      <w:r>
        <w:rPr>
          <w:rFonts w:hint="eastAsia" w:ascii="黑体" w:hAnsi="新宋体" w:eastAsia="黑体" w:cs="新宋体"/>
          <w:sz w:val="24"/>
          <w:szCs w:val="24"/>
          <w:lang w:eastAsia="zh-CN"/>
        </w:rPr>
        <w:t>月</w:t>
      </w:r>
      <w:r>
        <w:rPr>
          <w:rFonts w:hint="eastAsia" w:ascii="黑体" w:hAnsi="新宋体" w:eastAsia="黑体" w:cs="新宋体"/>
          <w:sz w:val="24"/>
          <w:szCs w:val="24"/>
          <w:lang w:val="en-US" w:eastAsia="zh-CN"/>
        </w:rPr>
        <w:t>22</w:t>
      </w:r>
      <w:r>
        <w:rPr>
          <w:rFonts w:hint="eastAsia" w:ascii="黑体" w:hAnsi="新宋体" w:eastAsia="黑体" w:cs="新宋体"/>
          <w:sz w:val="24"/>
          <w:szCs w:val="24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新宋体" w:eastAsia="黑体" w:cs="新宋体"/>
                <w:b/>
                <w:sz w:val="24"/>
                <w:szCs w:val="24"/>
              </w:rPr>
              <w:t>主题：我爱幼儿园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174" w:type="dxa"/>
            <w:gridSpan w:val="6"/>
            <w:vAlign w:val="center"/>
          </w:tcPr>
          <w:p>
            <w:pPr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本周主题目标：</w:t>
            </w:r>
            <w:r>
              <w:rPr>
                <w:rFonts w:hint="eastAsia" w:ascii="黑体" w:eastAsia="黑体"/>
                <w:bCs/>
                <w:sz w:val="24"/>
                <w:szCs w:val="24"/>
                <w:lang w:eastAsia="zh-CN"/>
              </w:rPr>
              <w:t>熟悉幼儿园一天的作息并知道事件的先后顺序。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tcBorders>
              <w:tl2br w:val="single" w:color="auto" w:sz="4" w:space="0"/>
            </w:tcBorders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     </w:t>
            </w:r>
            <w:r>
              <w:rPr>
                <w:rFonts w:hint="eastAsia" w:ascii="黑体" w:eastAsia="黑体"/>
                <w:sz w:val="24"/>
                <w:szCs w:val="24"/>
              </w:rPr>
              <w:t>星期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晨间活动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hint="eastAsia"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益智区：</w:t>
            </w:r>
          </w:p>
          <w:p>
            <w:pPr>
              <w:jc w:val="center"/>
              <w:rPr>
                <w:rFonts w:hint="eastAsia" w:asci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  <w:lang w:eastAsia="zh-CN"/>
              </w:rPr>
              <w:t>雪花片</w:t>
            </w:r>
          </w:p>
        </w:tc>
        <w:tc>
          <w:tcPr>
            <w:tcW w:w="2410" w:type="dxa"/>
          </w:tcPr>
          <w:p>
            <w:pPr>
              <w:rPr>
                <w:rFonts w:hint="eastAsia" w:ascii="黑体" w:eastAsia="黑体"/>
                <w:bCs/>
                <w:sz w:val="24"/>
                <w:szCs w:val="24"/>
              </w:rPr>
            </w:pPr>
            <w:r>
              <w:rPr>
                <w:rFonts w:ascii="黑体" w:eastAsia="黑体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黑体" w:eastAsia="黑体"/>
                <w:bCs/>
                <w:sz w:val="24"/>
                <w:szCs w:val="24"/>
              </w:rPr>
              <w:t>阅读区：</w:t>
            </w:r>
          </w:p>
          <w:p>
            <w:pPr>
              <w:ind w:firstLine="480" w:firstLineChars="200"/>
              <w:rPr>
                <w:rFonts w:hint="eastAsia" w:ascii="黑体" w:eastAsia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  <w:lang w:eastAsia="zh-CN"/>
              </w:rPr>
              <w:t>我会打招呼</w:t>
            </w:r>
          </w:p>
        </w:tc>
        <w:tc>
          <w:tcPr>
            <w:tcW w:w="2271" w:type="dxa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  <w:szCs w:val="24"/>
              </w:rPr>
              <w:t>美工区：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>给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棒棒糖填色</w:t>
            </w:r>
          </w:p>
        </w:tc>
        <w:tc>
          <w:tcPr>
            <w:tcW w:w="2412" w:type="dxa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  <w:szCs w:val="24"/>
              </w:rPr>
              <w:t>阅读区：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三只小熊</w:t>
            </w:r>
          </w:p>
        </w:tc>
        <w:tc>
          <w:tcPr>
            <w:tcW w:w="2438" w:type="dxa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  <w:szCs w:val="24"/>
              </w:rPr>
              <w:t>娃娃家：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常识</w:t>
            </w:r>
            <w:r>
              <w:rPr>
                <w:rFonts w:hint="eastAsia" w:ascii="黑体" w:eastAsia="黑体"/>
                <w:sz w:val="24"/>
                <w:szCs w:val="24"/>
              </w:rPr>
              <w:t>）：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我的小标记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语言</w:t>
            </w: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讲述</w:t>
            </w:r>
            <w:r>
              <w:rPr>
                <w:rFonts w:hint="eastAsia" w:ascii="黑体" w:eastAsia="黑体"/>
                <w:sz w:val="24"/>
                <w:szCs w:val="24"/>
              </w:rPr>
              <w:t>）：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幼儿园的一天</w:t>
            </w:r>
          </w:p>
        </w:tc>
        <w:tc>
          <w:tcPr>
            <w:tcW w:w="2271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生活</w:t>
            </w:r>
            <w:r>
              <w:rPr>
                <w:rFonts w:hint="eastAsia" w:ascii="黑体" w:eastAsia="黑体"/>
                <w:sz w:val="24"/>
                <w:szCs w:val="24"/>
              </w:rPr>
              <w:t>习惯）：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小手洗一洗</w:t>
            </w:r>
          </w:p>
        </w:tc>
        <w:tc>
          <w:tcPr>
            <w:tcW w:w="2412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生活习惯</w:t>
            </w:r>
            <w:r>
              <w:rPr>
                <w:rFonts w:hint="eastAsia" w:ascii="黑体" w:eastAsia="黑体"/>
                <w:sz w:val="24"/>
                <w:szCs w:val="24"/>
              </w:rPr>
              <w:t>）：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我会吃饭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语言</w:t>
            </w: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故事欣赏</w:t>
            </w:r>
            <w:bookmarkStart w:id="0" w:name="_GoBack"/>
            <w:bookmarkEnd w:id="0"/>
            <w:r>
              <w:rPr>
                <w:rFonts w:hint="eastAsia" w:ascii="黑体" w:eastAsia="黑体"/>
                <w:sz w:val="24"/>
                <w:szCs w:val="24"/>
              </w:rPr>
              <w:t>）：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小乌龟上幼儿园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  <w:szCs w:val="24"/>
              </w:rPr>
              <w:t>阅读区：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我不乱发脾气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黑体" w:eastAsia="黑体"/>
                <w:bCs/>
                <w:sz w:val="24"/>
                <w:szCs w:val="24"/>
              </w:rPr>
            </w:pPr>
            <w:r>
              <w:rPr>
                <w:rFonts w:hint="eastAsia" w:ascii="黑体" w:eastAsia="黑体"/>
                <w:bCs/>
                <w:sz w:val="24"/>
                <w:szCs w:val="24"/>
              </w:rPr>
              <w:t>建构区：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搭城堡</w:t>
            </w:r>
          </w:p>
        </w:tc>
        <w:tc>
          <w:tcPr>
            <w:tcW w:w="2271" w:type="dxa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  <w:szCs w:val="24"/>
              </w:rPr>
              <w:t>益智区：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雪花片</w:t>
            </w:r>
          </w:p>
        </w:tc>
        <w:tc>
          <w:tcPr>
            <w:tcW w:w="2412" w:type="dxa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  <w:szCs w:val="24"/>
              </w:rPr>
              <w:t>美工区：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给棒棒糖填色</w:t>
            </w:r>
          </w:p>
        </w:tc>
        <w:tc>
          <w:tcPr>
            <w:tcW w:w="2438" w:type="dxa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    </w:t>
            </w:r>
            <w:r>
              <w:rPr>
                <w:rFonts w:hint="eastAsia" w:ascii="黑体" w:eastAsia="黑体"/>
                <w:sz w:val="24"/>
                <w:szCs w:val="24"/>
              </w:rPr>
              <w:t>阅读区：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 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小乌龟上幼儿园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户外体育及功能室活动</w:t>
            </w:r>
          </w:p>
        </w:tc>
        <w:tc>
          <w:tcPr>
            <w:tcW w:w="2455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感统室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szCs w:val="24"/>
              </w:rPr>
              <w:t>操场跑道</w:t>
            </w:r>
          </w:p>
        </w:tc>
        <w:tc>
          <w:tcPr>
            <w:tcW w:w="2271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感统室</w:t>
            </w:r>
          </w:p>
        </w:tc>
        <w:tc>
          <w:tcPr>
            <w:tcW w:w="2412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淘气堡</w:t>
            </w:r>
          </w:p>
        </w:tc>
        <w:tc>
          <w:tcPr>
            <w:tcW w:w="2438" w:type="dxa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大型积木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环境创设</w:t>
            </w:r>
          </w:p>
        </w:tc>
        <w:tc>
          <w:tcPr>
            <w:tcW w:w="11986" w:type="dxa"/>
            <w:gridSpan w:val="5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黑体" w:eastAsia="黑体"/>
                <w:sz w:val="24"/>
                <w:szCs w:val="24"/>
              </w:rPr>
              <w:t>墙：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好吃的棒棒糖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生活教育</w:t>
            </w:r>
          </w:p>
        </w:tc>
        <w:tc>
          <w:tcPr>
            <w:tcW w:w="11986" w:type="dxa"/>
            <w:gridSpan w:val="5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1.愿意自己吃饭，不用别人喂。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2.鼓励幼儿要多喝水。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家园共育</w:t>
            </w:r>
          </w:p>
        </w:tc>
        <w:tc>
          <w:tcPr>
            <w:tcW w:w="11986" w:type="dxa"/>
            <w:gridSpan w:val="5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1</w:t>
            </w:r>
            <w:r>
              <w:rPr>
                <w:rFonts w:hint="eastAsia" w:ascii="黑体" w:eastAsia="黑体"/>
                <w:sz w:val="24"/>
                <w:szCs w:val="24"/>
                <w:lang w:eastAsia="zh-CN"/>
              </w:rPr>
              <w:t>.为丰富班级区域环境，收集娃娃家区域材料</w:t>
            </w:r>
            <w:r>
              <w:rPr>
                <w:rFonts w:hint="eastAsia" w:ascii="黑体" w:eastAsia="黑体"/>
                <w:sz w:val="24"/>
                <w:szCs w:val="24"/>
              </w:rPr>
              <w:t>。</w:t>
            </w:r>
          </w:p>
          <w:p>
            <w:pPr>
              <w:tabs>
                <w:tab w:val="left" w:pos="5310"/>
              </w:tabs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.请家长让幼儿在家可以做一些力所能及的事。</w:t>
            </w:r>
            <w:r>
              <w:rPr>
                <w:rFonts w:ascii="黑体" w:eastAsia="黑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调整活动</w:t>
            </w:r>
          </w:p>
        </w:tc>
        <w:tc>
          <w:tcPr>
            <w:tcW w:w="11986" w:type="dxa"/>
            <w:gridSpan w:val="5"/>
          </w:tcPr>
          <w:p>
            <w:pPr>
              <w:rPr>
                <w:rFonts w:ascii="黑体" w:eastAsia="黑体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主教：</w:t>
      </w:r>
      <w:r>
        <w:rPr>
          <w:rFonts w:hint="eastAsia" w:ascii="黑体" w:eastAsia="黑体"/>
          <w:sz w:val="24"/>
          <w:szCs w:val="24"/>
          <w:lang w:eastAsia="zh-CN"/>
        </w:rPr>
        <w:t>田洁</w:t>
      </w:r>
      <w:r>
        <w:rPr>
          <w:rFonts w:ascii="黑体" w:eastAsia="黑体"/>
          <w:sz w:val="24"/>
          <w:szCs w:val="24"/>
        </w:rPr>
        <w:t xml:space="preserve">                  </w:t>
      </w:r>
      <w:r>
        <w:rPr>
          <w:rFonts w:hint="eastAsia" w:ascii="黑体" w:eastAsia="黑体"/>
          <w:sz w:val="24"/>
          <w:szCs w:val="24"/>
        </w:rPr>
        <w:t>协教</w:t>
      </w:r>
      <w:r>
        <w:rPr>
          <w:rFonts w:ascii="黑体" w:eastAsia="黑体"/>
          <w:sz w:val="24"/>
          <w:szCs w:val="24"/>
        </w:rPr>
        <w:t xml:space="preserve">: </w:t>
      </w:r>
      <w:r>
        <w:rPr>
          <w:rFonts w:hint="eastAsia" w:ascii="黑体" w:eastAsia="黑体"/>
          <w:sz w:val="24"/>
          <w:szCs w:val="24"/>
          <w:lang w:eastAsia="zh-CN"/>
        </w:rPr>
        <w:t>张雅婷</w:t>
      </w:r>
      <w:r>
        <w:rPr>
          <w:rFonts w:hint="eastAsia" w:ascii="黑体" w:eastAsia="黑体"/>
          <w:sz w:val="24"/>
          <w:szCs w:val="24"/>
        </w:rPr>
        <w:t>、张柳</w:t>
      </w:r>
      <w:r>
        <w:rPr>
          <w:rFonts w:ascii="黑体" w:eastAsia="黑体"/>
          <w:sz w:val="24"/>
          <w:szCs w:val="24"/>
        </w:rPr>
        <w:t xml:space="preserve">                   </w:t>
      </w:r>
      <w:r>
        <w:rPr>
          <w:rFonts w:hint="eastAsia" w:ascii="黑体" w:eastAsia="黑体"/>
          <w:sz w:val="24"/>
          <w:szCs w:val="24"/>
        </w:rPr>
        <w:t>审核：</w:t>
      </w:r>
      <w:r>
        <w:rPr>
          <w:rFonts w:ascii="黑体" w:eastAsia="黑体"/>
          <w:sz w:val="24"/>
          <w:szCs w:val="24"/>
        </w:rPr>
        <w:t xml:space="preserve">                      </w:t>
      </w:r>
      <w:r>
        <w:rPr>
          <w:rFonts w:hint="eastAsia" w:ascii="黑体" w:eastAsia="黑体"/>
          <w:sz w:val="24"/>
          <w:szCs w:val="24"/>
        </w:rPr>
        <w:t>批准：</w:t>
      </w:r>
    </w:p>
    <w:p>
      <w:pPr>
        <w:rPr>
          <w:sz w:val="24"/>
          <w:szCs w:val="24"/>
        </w:rPr>
      </w:pPr>
    </w:p>
    <w:p>
      <w:pPr>
        <w:rPr>
          <w:rFonts w:ascii="黑体" w:hAnsi="新宋体" w:eastAsia="黑体" w:cs="新宋体"/>
          <w:b/>
          <w:sz w:val="44"/>
          <w:szCs w:val="44"/>
        </w:rPr>
      </w:pPr>
      <w:r>
        <w:rPr>
          <w:rFonts w:hint="eastAsia" w:ascii="黑体" w:hAnsi="新宋体" w:eastAsia="黑体" w:cs="新宋体"/>
          <w:b/>
          <w:sz w:val="44"/>
          <w:szCs w:val="44"/>
        </w:rPr>
        <w:t>永州市委市政府机关幼儿园学习性区域活动</w:t>
      </w:r>
      <w:r>
        <w:rPr>
          <w:rFonts w:ascii="黑体" w:hAnsi="新宋体" w:eastAsia="黑体" w:cs="新宋体"/>
          <w:b/>
          <w:sz w:val="44"/>
          <w:szCs w:val="44"/>
        </w:rPr>
        <w:t xml:space="preserve"> </w:t>
      </w:r>
      <w:r>
        <w:rPr>
          <w:rFonts w:hint="eastAsia" w:ascii="黑体" w:hAnsi="新宋体" w:eastAsia="黑体" w:cs="新宋体"/>
          <w:b/>
          <w:sz w:val="44"/>
          <w:szCs w:val="44"/>
          <w:lang w:val="en-US" w:eastAsia="zh-CN"/>
        </w:rPr>
        <w:t>3</w:t>
      </w:r>
      <w:r>
        <w:rPr>
          <w:rFonts w:hint="eastAsia" w:ascii="黑体" w:hAnsi="新宋体" w:eastAsia="黑体" w:cs="新宋体"/>
          <w:b/>
          <w:sz w:val="44"/>
          <w:szCs w:val="44"/>
        </w:rPr>
        <w:t>周计划表</w:t>
      </w:r>
    </w:p>
    <w:p>
      <w:pPr>
        <w:rPr>
          <w:rFonts w:ascii="黑体" w:eastAsia="黑体" w:cs="宋体"/>
          <w:color w:val="000000"/>
          <w:sz w:val="28"/>
          <w:szCs w:val="28"/>
        </w:rPr>
      </w:pPr>
      <w:r>
        <w:rPr>
          <w:rFonts w:hint="eastAsia" w:ascii="黑体" w:hAnsi="宋体" w:eastAsia="黑体" w:cs="宋体"/>
          <w:bCs/>
          <w:color w:val="000000"/>
          <w:sz w:val="28"/>
          <w:szCs w:val="28"/>
        </w:rPr>
        <w:t>星星四班</w:t>
      </w:r>
      <w:r>
        <w:rPr>
          <w:rFonts w:ascii="黑体" w:hAnsi="宋体" w:eastAsia="黑体" w:cs="宋体"/>
          <w:bCs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黑体" w:hAnsi="宋体" w:eastAsia="黑体" w:cs="宋体"/>
          <w:color w:val="000000"/>
          <w:sz w:val="28"/>
          <w:szCs w:val="28"/>
        </w:rPr>
        <w:t>2017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年</w:t>
      </w:r>
      <w:r>
        <w:rPr>
          <w:rFonts w:ascii="黑体" w:hAnsi="宋体" w:eastAsia="黑体" w:cs="宋体"/>
          <w:color w:val="000000"/>
          <w:sz w:val="28"/>
          <w:szCs w:val="28"/>
        </w:rPr>
        <w:t xml:space="preserve"> 9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月</w:t>
      </w:r>
      <w:r>
        <w:rPr>
          <w:rFonts w:ascii="黑体" w:hAnsi="宋体" w:eastAsia="黑体" w:cs="宋体"/>
          <w:color w:val="000000"/>
          <w:sz w:val="28"/>
          <w:szCs w:val="28"/>
        </w:rPr>
        <w:t xml:space="preserve"> 1</w:t>
      </w:r>
      <w:r>
        <w:rPr>
          <w:rFonts w:hint="eastAsia" w:ascii="黑体" w:hAnsi="宋体" w:eastAsia="黑体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日</w:t>
      </w:r>
      <w:r>
        <w:rPr>
          <w:rFonts w:ascii="黑体" w:hAnsi="宋体" w:eastAsia="黑体" w:cs="宋体"/>
          <w:color w:val="000000"/>
          <w:sz w:val="28"/>
          <w:szCs w:val="28"/>
        </w:rPr>
        <w:t>—9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月</w:t>
      </w:r>
      <w:r>
        <w:rPr>
          <w:rFonts w:ascii="黑体" w:hAnsi="宋体" w:eastAsia="黑体" w:cs="宋体"/>
          <w:color w:val="000000"/>
          <w:sz w:val="28"/>
          <w:szCs w:val="28"/>
        </w:rPr>
        <w:t xml:space="preserve"> </w:t>
      </w:r>
      <w:r>
        <w:rPr>
          <w:rFonts w:hint="eastAsia" w:ascii="黑体" w:hAnsi="宋体" w:eastAsia="黑体" w:cs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日</w:t>
      </w:r>
    </w:p>
    <w:tbl>
      <w:tblPr>
        <w:tblStyle w:val="3"/>
        <w:tblW w:w="13965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0"/>
        <w:gridCol w:w="8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4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材料提供</w:t>
            </w:r>
          </w:p>
        </w:tc>
        <w:tc>
          <w:tcPr>
            <w:tcW w:w="8625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4" w:hRule="atLeast"/>
        </w:trPr>
        <w:tc>
          <w:tcPr>
            <w:tcW w:w="5340" w:type="dxa"/>
          </w:tcPr>
          <w:p>
            <w:pPr>
              <w:rPr>
                <w:rFonts w:ascii="黑体" w:eastAsia="黑体"/>
                <w:b/>
                <w:bCs/>
                <w:sz w:val="28"/>
                <w:szCs w:val="28"/>
              </w:rPr>
            </w:pPr>
          </w:p>
          <w:p>
            <w:pPr>
              <w:rPr>
                <w:rFonts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阅读区：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故事书《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  <w:lang w:eastAsia="zh-CN"/>
              </w:rPr>
              <w:t>幼儿园的一天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》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益智区：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雪花片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z w:val="28"/>
                <w:szCs w:val="28"/>
              </w:rPr>
              <w:t>美工区：</w:t>
            </w: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棒棒糖填色画</w:t>
            </w:r>
          </w:p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8625" w:type="dxa"/>
          </w:tcPr>
          <w:p>
            <w:pPr>
              <w:ind w:right="-735" w:rightChars="-350"/>
              <w:rPr>
                <w:rFonts w:ascii="黑体" w:hAnsi="宋体" w:eastAsia="黑体" w:cs="宋体"/>
                <w:sz w:val="28"/>
                <w:szCs w:val="28"/>
              </w:rPr>
            </w:pPr>
          </w:p>
          <w:p>
            <w:pPr>
              <w:ind w:right="-735" w:rightChars="-350"/>
              <w:jc w:val="left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sz w:val="28"/>
                <w:szCs w:val="28"/>
              </w:rPr>
              <w:t>阅读区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：</w:t>
            </w:r>
            <w:r>
              <w:rPr>
                <w:rFonts w:hint="eastAsia" w:ascii="黑体" w:hAnsi="宋体" w:eastAsia="黑体" w:cs="宋体"/>
                <w:sz w:val="28"/>
                <w:szCs w:val="28"/>
                <w:lang w:eastAsia="zh-CN"/>
              </w:rPr>
              <w:t>观察图片并尝试讲述幼儿园里的生活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。</w:t>
            </w:r>
          </w:p>
          <w:p>
            <w:pPr>
              <w:ind w:right="-735" w:rightChars="-350"/>
              <w:jc w:val="left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ascii="黑体" w:hAnsi="宋体" w:eastAsia="黑体" w:cs="宋体"/>
                <w:sz w:val="28"/>
                <w:szCs w:val="28"/>
              </w:rPr>
              <w:t xml:space="preserve">        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提醒幼儿安静的看书，一页一页的翻书。</w:t>
            </w:r>
          </w:p>
          <w:p>
            <w:pPr>
              <w:ind w:right="-735" w:rightChars="-350"/>
              <w:jc w:val="left"/>
              <w:rPr>
                <w:rFonts w:ascii="黑体" w:hAnsi="宋体" w:eastAsia="黑体" w:cs="宋体"/>
                <w:sz w:val="28"/>
                <w:szCs w:val="28"/>
              </w:rPr>
            </w:pPr>
          </w:p>
          <w:p>
            <w:pPr>
              <w:ind w:left="31680" w:right="-735" w:rightChars="-350" w:hanging="1105" w:hangingChars="393"/>
              <w:jc w:val="left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sz w:val="28"/>
                <w:szCs w:val="28"/>
              </w:rPr>
              <w:t>益智区：</w:t>
            </w:r>
            <w:r>
              <w:rPr>
                <w:rFonts w:hint="eastAsia" w:ascii="黑体" w:hAnsi="宋体" w:eastAsia="黑体" w:cs="宋体"/>
                <w:b w:val="0"/>
                <w:bCs w:val="0"/>
                <w:sz w:val="28"/>
                <w:szCs w:val="28"/>
                <w:lang w:eastAsia="zh-CN"/>
              </w:rPr>
              <w:t>让幼儿利用雪花片巩固插接技能，搭出各种形状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。</w:t>
            </w:r>
          </w:p>
          <w:p>
            <w:pPr>
              <w:ind w:right="-735" w:rightChars="-350"/>
              <w:jc w:val="left"/>
              <w:rPr>
                <w:rFonts w:ascii="黑体" w:hAnsi="宋体" w:eastAsia="黑体" w:cs="宋体"/>
                <w:b/>
                <w:bCs/>
                <w:sz w:val="28"/>
                <w:szCs w:val="28"/>
              </w:rPr>
            </w:pPr>
          </w:p>
          <w:p>
            <w:pPr>
              <w:ind w:left="31680" w:right="-735" w:rightChars="-350" w:hanging="1105" w:hangingChars="393"/>
              <w:jc w:val="left"/>
              <w:rPr>
                <w:rFonts w:ascii="黑体" w:hAnsi="宋体" w:eastAsia="黑体" w:cs="宋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sz w:val="28"/>
                <w:szCs w:val="28"/>
              </w:rPr>
              <w:t>美工区：</w:t>
            </w:r>
            <w:r>
              <w:rPr>
                <w:rFonts w:hint="eastAsia" w:ascii="黑体" w:hAnsi="宋体" w:eastAsia="黑体" w:cs="宋体"/>
                <w:b w:val="0"/>
                <w:bCs w:val="0"/>
                <w:sz w:val="28"/>
                <w:szCs w:val="28"/>
                <w:lang w:eastAsia="zh-CN"/>
              </w:rPr>
              <w:t>引导幼儿认识红、黄、蓝、绿四种颜色，感受色彩的美</w:t>
            </w:r>
            <w:r>
              <w:rPr>
                <w:rFonts w:hint="eastAsia" w:ascii="黑体" w:hAnsi="宋体" w:eastAsia="黑体" w:cs="宋体"/>
                <w:sz w:val="28"/>
                <w:szCs w:val="28"/>
              </w:rPr>
              <w:t>。</w:t>
            </w:r>
          </w:p>
          <w:p>
            <w:pPr>
              <w:ind w:right="-735" w:rightChars="-350"/>
              <w:rPr>
                <w:rFonts w:ascii="黑体" w:hAnsi="宋体" w:eastAsia="黑体" w:cs="宋体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主教：田洁</w:t>
      </w:r>
      <w:r>
        <w:rPr>
          <w:rFonts w:ascii="黑体" w:eastAsia="黑体"/>
          <w:sz w:val="28"/>
          <w:szCs w:val="28"/>
        </w:rPr>
        <w:t xml:space="preserve">           </w:t>
      </w:r>
      <w:r>
        <w:rPr>
          <w:rFonts w:hint="eastAsia" w:ascii="黑体" w:eastAsia="黑体"/>
          <w:sz w:val="28"/>
          <w:szCs w:val="28"/>
        </w:rPr>
        <w:t>协教：张雅婷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、张柳</w:t>
      </w:r>
      <w:r>
        <w:rPr>
          <w:rFonts w:ascii="黑体" w:eastAsia="黑体"/>
          <w:sz w:val="28"/>
          <w:szCs w:val="28"/>
        </w:rPr>
        <w:t xml:space="preserve">            </w:t>
      </w:r>
      <w:r>
        <w:rPr>
          <w:rFonts w:hint="eastAsia" w:ascii="黑体" w:eastAsia="黑体"/>
          <w:sz w:val="28"/>
          <w:szCs w:val="28"/>
        </w:rPr>
        <w:t>审核：</w:t>
      </w:r>
      <w:r>
        <w:rPr>
          <w:rFonts w:ascii="黑体" w:eastAsia="黑体"/>
          <w:sz w:val="28"/>
          <w:szCs w:val="28"/>
        </w:rPr>
        <w:t xml:space="preserve">                    </w:t>
      </w:r>
      <w:r>
        <w:rPr>
          <w:rFonts w:hint="eastAsia" w:ascii="黑体" w:eastAsia="黑体"/>
          <w:sz w:val="28"/>
          <w:szCs w:val="28"/>
        </w:rPr>
        <w:t>批准：</w:t>
      </w:r>
    </w:p>
    <w:sectPr>
      <w:pgSz w:w="16838" w:h="11906" w:orient="landscape"/>
      <w:pgMar w:top="124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 Antiqua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F57"/>
    <w:rsid w:val="000B3DE6"/>
    <w:rsid w:val="000E431D"/>
    <w:rsid w:val="00211F57"/>
    <w:rsid w:val="0023308B"/>
    <w:rsid w:val="00317330"/>
    <w:rsid w:val="008539A8"/>
    <w:rsid w:val="00C66346"/>
    <w:rsid w:val="0EFC6517"/>
    <w:rsid w:val="3B5F0FBB"/>
    <w:rsid w:val="3CBD6F7C"/>
    <w:rsid w:val="527D0614"/>
    <w:rsid w:val="6F3F3FAE"/>
    <w:rsid w:val="714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165</Words>
  <Characters>943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2017-09-08T03:26:00Z</dcterms:created>
  <dc:creator>Administrator</dc:creator>
  <cp:lastModifiedBy>tsm</cp:lastModifiedBy>
  <cp:lastPrinted>2017-03-13T14:40:00Z</cp:lastPrinted>
  <dcterms:modified xsi:type="dcterms:W3CDTF">2017-09-14T10:31:23Z</dcterms:modified>
  <dc:title>永州市委市政府机关幼儿园第二周计划表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