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97"/>
        <w:gridCol w:w="787"/>
        <w:gridCol w:w="1964"/>
        <w:gridCol w:w="1440"/>
        <w:gridCol w:w="1260"/>
        <w:gridCol w:w="360"/>
        <w:gridCol w:w="1213"/>
        <w:gridCol w:w="767"/>
        <w:gridCol w:w="360"/>
        <w:gridCol w:w="180"/>
        <w:gridCol w:w="252"/>
        <w:gridCol w:w="1908"/>
        <w:gridCol w:w="540"/>
        <w:gridCol w:w="180"/>
        <w:gridCol w:w="2880"/>
      </w:tblGrid>
      <w:tr w:rsidR="001B0FF4" w:rsidRPr="001B0FF4"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b/>
                <w:bCs/>
                <w:kern w:val="0"/>
                <w:sz w:val="28"/>
                <w:szCs w:val="28"/>
              </w:rPr>
            </w:pPr>
            <w:bookmarkStart w:id="0" w:name="class_name"/>
            <w:bookmarkEnd w:id="0"/>
          </w:p>
        </w:tc>
        <w:tc>
          <w:tcPr>
            <w:tcW w:w="58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 w:val="28"/>
                <w:szCs w:val="28"/>
              </w:rPr>
            </w:pPr>
            <w:r w:rsidRPr="001B0FF4"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 w:val="28"/>
                <w:szCs w:val="28"/>
              </w:rPr>
              <w:t>周教育目标与活动计划</w:t>
            </w:r>
            <w:r w:rsidRPr="001B0FF4"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 w:val="28"/>
                <w:szCs w:val="28"/>
              </w:rPr>
              <w:t>第（</w:t>
            </w:r>
            <w:bookmarkStart w:id="1" w:name="week_order"/>
            <w:bookmarkEnd w:id="1"/>
            <w:r w:rsidRPr="001B0FF4">
              <w:rPr>
                <w:rFonts w:ascii="Calibri" w:eastAsia="Times New Roman" w:hAnsi="Calibri" w:cs="Times New Roman"/>
                <w:kern w:val="0"/>
                <w:sz w:val="28"/>
                <w:szCs w:val="28"/>
              </w:rPr>
              <w:fldChar w:fldCharType="begin"/>
            </w:r>
            <w:r w:rsidRPr="001B0FF4">
              <w:rPr>
                <w:rFonts w:ascii="Calibri" w:eastAsia="Times New Roman" w:hAnsi="Calibri" w:cs="Times New Roman"/>
                <w:kern w:val="0"/>
                <w:sz w:val="28"/>
                <w:szCs w:val="28"/>
              </w:rPr>
              <w:instrText xml:space="preserve"> MERGEFIELD  No  </w:instrText>
            </w:r>
            <w:r w:rsidRPr="001B0F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instrText>\</w:instrText>
            </w:r>
            <w:r w:rsidRPr="001B0FF4">
              <w:rPr>
                <w:rFonts w:ascii="Calibri" w:eastAsia="Times New Roman" w:hAnsi="Calibri" w:cs="Times New Roman"/>
                <w:kern w:val="0"/>
                <w:sz w:val="28"/>
                <w:szCs w:val="28"/>
              </w:rPr>
              <w:instrText xml:space="preserve">* MERGEFORMAT </w:instrText>
            </w:r>
            <w:r w:rsidRPr="001B0FF4">
              <w:rPr>
                <w:rFonts w:ascii="Calibri" w:eastAsia="Times New Roman" w:hAnsi="Calibri" w:cs="Times New Roman"/>
                <w:kern w:val="0"/>
                <w:sz w:val="28"/>
                <w:szCs w:val="28"/>
              </w:rPr>
              <w:fldChar w:fldCharType="separate"/>
            </w:r>
            <w:r w:rsidRPr="001B0FF4"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七</w:t>
            </w:r>
            <w:r w:rsidRPr="001B0FF4">
              <w:rPr>
                <w:rFonts w:ascii="Calibri" w:eastAsia="Times New Roman" w:hAnsi="Calibri" w:cs="Times New Roman"/>
                <w:kern w:val="0"/>
                <w:sz w:val="28"/>
                <w:szCs w:val="28"/>
              </w:rPr>
              <w:fldChar w:fldCharType="end"/>
            </w: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 w:val="28"/>
                <w:szCs w:val="28"/>
              </w:rPr>
              <w:t>）周</w:t>
            </w:r>
          </w:p>
        </w:tc>
        <w:bookmarkStart w:id="2" w:name="plant_date"/>
        <w:bookmarkEnd w:id="2"/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28"/>
                <w:szCs w:val="28"/>
              </w:rPr>
            </w:pPr>
            <w:r w:rsidRPr="001B0FF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fldChar w:fldCharType="begin"/>
            </w:r>
            <w:r w:rsidRPr="001B0FF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instrText xml:space="preserve"> MERGEFIELD  StartDate  </w:instrText>
            </w:r>
            <w:r w:rsidRPr="001B0F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instrText>\</w:instrText>
            </w:r>
            <w:r w:rsidRPr="001B0FF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instrText xml:space="preserve">* MERGEFORMAT </w:instrText>
            </w:r>
            <w:r w:rsidRPr="001B0FF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fldChar w:fldCharType="separate"/>
            </w:r>
            <w:r w:rsidRPr="001B0FF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0"/>
                <w:sz w:val="28"/>
                <w:szCs w:val="28"/>
              </w:rPr>
              <w:t>2017</w:t>
            </w:r>
            <w:r w:rsidRPr="001B0FF4">
              <w:rPr>
                <w:rFonts w:ascii="微软雅黑" w:eastAsia="微软雅黑" w:hAnsi="Calibri" w:cs="微软雅黑" w:hint="eastAsia"/>
                <w:b/>
                <w:bCs/>
                <w:noProof/>
                <w:color w:val="000000"/>
                <w:kern w:val="0"/>
                <w:sz w:val="28"/>
                <w:szCs w:val="28"/>
              </w:rPr>
              <w:t>年</w:t>
            </w:r>
            <w:r w:rsidRPr="001B0FF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0"/>
                <w:sz w:val="28"/>
                <w:szCs w:val="28"/>
              </w:rPr>
              <w:t>10</w:t>
            </w:r>
            <w:r w:rsidRPr="001B0FF4">
              <w:rPr>
                <w:rFonts w:ascii="微软雅黑" w:eastAsia="微软雅黑" w:hAnsi="Calibri" w:cs="微软雅黑" w:hint="eastAsia"/>
                <w:b/>
                <w:bCs/>
                <w:noProof/>
                <w:color w:val="000000"/>
                <w:kern w:val="0"/>
                <w:sz w:val="28"/>
                <w:szCs w:val="28"/>
              </w:rPr>
              <w:t>月</w:t>
            </w:r>
            <w:r w:rsidRPr="001B0FF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0"/>
                <w:sz w:val="28"/>
                <w:szCs w:val="28"/>
              </w:rPr>
              <w:t>09</w:t>
            </w:r>
            <w:r w:rsidRPr="001B0FF4">
              <w:rPr>
                <w:rFonts w:ascii="微软雅黑" w:eastAsia="微软雅黑" w:hAnsi="Calibri" w:cs="微软雅黑" w:hint="eastAsia"/>
                <w:b/>
                <w:bCs/>
                <w:noProof/>
                <w:color w:val="000000"/>
                <w:kern w:val="0"/>
                <w:sz w:val="28"/>
                <w:szCs w:val="28"/>
              </w:rPr>
              <w:t>日</w:t>
            </w:r>
            <w:r w:rsidRPr="001B0FF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fldChar w:fldCharType="end"/>
            </w:r>
            <w:r w:rsidRPr="001B0FF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—</w:t>
            </w:r>
            <w:fldSimple w:instr=" MERGEFIELD  EndDate  \* MERGEFORMAT ">
              <w:r w:rsidRPr="001B0FF4">
                <w:rPr>
                  <w:rFonts w:ascii="Calibri" w:eastAsia="Times New Roman" w:hAnsi="Calibri" w:cs="Times New Roman"/>
                  <w:b/>
                  <w:bCs/>
                  <w:noProof/>
                  <w:color w:val="000000"/>
                  <w:kern w:val="0"/>
                  <w:sz w:val="28"/>
                  <w:szCs w:val="28"/>
                </w:rPr>
                <w:t>2017</w:t>
              </w:r>
              <w:r w:rsidRPr="001B0FF4">
                <w:rPr>
                  <w:rFonts w:ascii="微软雅黑" w:eastAsia="微软雅黑" w:hAnsi="Calibri" w:cs="微软雅黑" w:hint="eastAsia"/>
                  <w:b/>
                  <w:bCs/>
                  <w:noProof/>
                  <w:color w:val="000000"/>
                  <w:kern w:val="0"/>
                  <w:sz w:val="28"/>
                  <w:szCs w:val="28"/>
                </w:rPr>
                <w:t>年</w:t>
              </w:r>
              <w:r w:rsidRPr="001B0FF4">
                <w:rPr>
                  <w:rFonts w:ascii="Calibri" w:eastAsia="Times New Roman" w:hAnsi="Calibri" w:cs="Times New Roman"/>
                  <w:b/>
                  <w:bCs/>
                  <w:noProof/>
                  <w:color w:val="000000"/>
                  <w:kern w:val="0"/>
                  <w:sz w:val="28"/>
                  <w:szCs w:val="28"/>
                </w:rPr>
                <w:t>10</w:t>
              </w:r>
              <w:r w:rsidRPr="001B0FF4">
                <w:rPr>
                  <w:rFonts w:ascii="微软雅黑" w:eastAsia="微软雅黑" w:hAnsi="Calibri" w:cs="微软雅黑" w:hint="eastAsia"/>
                  <w:b/>
                  <w:bCs/>
                  <w:noProof/>
                  <w:color w:val="000000"/>
                  <w:kern w:val="0"/>
                  <w:sz w:val="28"/>
                  <w:szCs w:val="28"/>
                </w:rPr>
                <w:t>月</w:t>
              </w:r>
              <w:r w:rsidRPr="001B0FF4">
                <w:rPr>
                  <w:rFonts w:ascii="Calibri" w:eastAsia="Times New Roman" w:hAnsi="Calibri" w:cs="Times New Roman"/>
                  <w:b/>
                  <w:bCs/>
                  <w:noProof/>
                  <w:color w:val="000000"/>
                  <w:kern w:val="0"/>
                  <w:sz w:val="28"/>
                  <w:szCs w:val="28"/>
                </w:rPr>
                <w:t>13</w:t>
              </w:r>
              <w:r w:rsidRPr="001B0FF4">
                <w:rPr>
                  <w:rFonts w:ascii="微软雅黑" w:eastAsia="微软雅黑" w:hAnsi="Calibri" w:cs="微软雅黑" w:hint="eastAsia"/>
                  <w:b/>
                  <w:bCs/>
                  <w:noProof/>
                  <w:color w:val="000000"/>
                  <w:kern w:val="0"/>
                  <w:sz w:val="28"/>
                  <w:szCs w:val="28"/>
                </w:rPr>
                <w:t>日</w:t>
              </w:r>
            </w:fldSimple>
          </w:p>
        </w:tc>
      </w:tr>
      <w:tr w:rsidR="001B0FF4" w:rsidRPr="001B0FF4">
        <w:trPr>
          <w:trHeight w:val="166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 w:val="28"/>
                <w:szCs w:val="28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主题名称：</w:t>
            </w:r>
          </w:p>
        </w:tc>
        <w:bookmarkStart w:id="3" w:name="main_titel"/>
        <w:bookmarkEnd w:id="3"/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 w:val="24"/>
                <w:szCs w:val="24"/>
              </w:rPr>
            </w:pPr>
            <w:r w:rsidRPr="001B0FF4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</w:rPr>
              <w:fldChar w:fldCharType="begin"/>
            </w:r>
            <w:r w:rsidRPr="001B0FF4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</w:rPr>
              <w:instrText xml:space="preserve"> MERGEFIELD  Topic  </w:instrText>
            </w:r>
            <w:r w:rsidRPr="001B0F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instrText>\</w:instrText>
            </w:r>
            <w:r w:rsidRPr="001B0FF4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</w:rPr>
              <w:instrText xml:space="preserve">* MERGEFORMAT </w:instrText>
            </w:r>
            <w:r w:rsidRPr="001B0FF4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</w:rPr>
              <w:fldChar w:fldCharType="separate"/>
            </w:r>
            <w:r w:rsidRPr="001B0FF4">
              <w:rPr>
                <w:rFonts w:asciiTheme="majorEastAsia" w:eastAsiaTheme="majorEastAsia" w:hAnsiTheme="majorEastAsia" w:cs="方正舒体" w:hint="eastAsia"/>
                <w:b/>
                <w:bCs/>
                <w:kern w:val="0"/>
                <w:sz w:val="24"/>
                <w:szCs w:val="24"/>
              </w:rPr>
              <w:t>奇妙的蛋</w:t>
            </w:r>
            <w:r w:rsidRPr="001B0FF4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28"/>
                <w:szCs w:val="28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执教老师</w:t>
            </w:r>
            <w:r w:rsidRPr="001B0FF4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:</w:t>
            </w:r>
          </w:p>
        </w:tc>
        <w:bookmarkStart w:id="4" w:name="teacher_name"/>
        <w:bookmarkEnd w:id="4"/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Calibri" w:eastAsia="Times New Roman" w:hAnsi="Calibri" w:cs="Times New Roman"/>
                <w:b/>
                <w:bCs/>
                <w:kern w:val="0"/>
                <w:szCs w:val="21"/>
              </w:rPr>
              <w:fldChar w:fldCharType="begin"/>
            </w:r>
            <w:r w:rsidRPr="001B0FF4">
              <w:rPr>
                <w:rFonts w:ascii="Calibri" w:eastAsia="Times New Roman" w:hAnsi="Calibri" w:cs="Times New Roman"/>
                <w:b/>
                <w:bCs/>
                <w:kern w:val="0"/>
                <w:szCs w:val="21"/>
              </w:rPr>
              <w:instrText xml:space="preserve"> MERGEFIELD  TeacherName  </w:instrText>
            </w:r>
            <w:r w:rsidRPr="001B0FF4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instrText>\</w:instrText>
            </w:r>
            <w:r w:rsidRPr="001B0FF4">
              <w:rPr>
                <w:rFonts w:ascii="Calibri" w:eastAsia="Times New Roman" w:hAnsi="Calibri" w:cs="Times New Roman"/>
                <w:b/>
                <w:bCs/>
                <w:kern w:val="0"/>
                <w:szCs w:val="21"/>
              </w:rPr>
              <w:instrText xml:space="preserve">* MERGEFORMAT </w:instrText>
            </w:r>
            <w:r w:rsidRPr="001B0FF4">
              <w:rPr>
                <w:rFonts w:ascii="Calibri" w:eastAsia="Times New Roman" w:hAnsi="Calibri" w:cs="Times New Roman"/>
                <w:b/>
                <w:bCs/>
                <w:kern w:val="0"/>
                <w:szCs w:val="21"/>
              </w:rPr>
              <w:fldChar w:fldCharType="separate"/>
            </w: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区燕莹</w:t>
            </w:r>
            <w:r w:rsidRPr="001B0FF4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姚丽莹</w:t>
            </w:r>
            <w:r w:rsidRPr="001B0FF4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黄宝儿</w:t>
            </w:r>
            <w:r w:rsidRPr="001B0FF4">
              <w:rPr>
                <w:rFonts w:ascii="Calibri" w:eastAsia="Times New Roman" w:hAnsi="Calibri" w:cs="Times New Roman"/>
                <w:b/>
                <w:bCs/>
                <w:kern w:val="0"/>
                <w:szCs w:val="21"/>
              </w:rPr>
              <w:fldChar w:fldCharType="end"/>
            </w:r>
          </w:p>
        </w:tc>
      </w:tr>
      <w:tr w:rsidR="001B0FF4" w:rsidRPr="001B0F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Calibri" w:eastAsia="Times New Roman" w:hAnsi="Calibri" w:cs="Times New Roman"/>
                <w:b/>
                <w:bCs/>
                <w:kern w:val="0"/>
                <w:szCs w:val="21"/>
              </w:rPr>
              <w:t xml:space="preserve">                                                                              </w:t>
            </w: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周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目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标</w:t>
            </w:r>
          </w:p>
        </w:tc>
        <w:tc>
          <w:tcPr>
            <w:tcW w:w="7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健康：通过多种平衡凳游戏，在灵敏、力量和速度方面得到锻炼，同时提高分析判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宋体" w:eastAsia="宋体" w:hAnsi="Calibri" w:cs="宋体"/>
                <w:kern w:val="0"/>
                <w:szCs w:val="21"/>
              </w:rPr>
              <w:t xml:space="preserve">      </w:t>
            </w: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断力、思考力和创想能力。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color w:val="000000"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语言：</w:t>
            </w:r>
            <w:r w:rsidRPr="001B0FF4">
              <w:rPr>
                <w:rFonts w:ascii="宋体" w:eastAsia="宋体" w:hAnsi="Calibri" w:cs="宋体" w:hint="eastAsia"/>
                <w:color w:val="000000"/>
                <w:kern w:val="0"/>
                <w:szCs w:val="21"/>
              </w:rPr>
              <w:t>在富有情趣的活动中学习儿歌并能用体态动作表现，初步尝试仿编儿歌。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社会：</w:t>
            </w:r>
            <w:r w:rsidRPr="001B0FF4">
              <w:rPr>
                <w:rFonts w:ascii="宋体" w:eastAsia="宋体" w:hAnsi="Calibri" w:cs="宋体" w:hint="eastAsia"/>
                <w:color w:val="000000"/>
                <w:kern w:val="0"/>
                <w:szCs w:val="21"/>
              </w:rPr>
              <w:t>学习有条理地收拾、整理物品，养成物归原处的好习惯。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科学：在认识梯形、圆形、半圆形、椭圆形的基础上，通过看一看、找一找、说一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宋体" w:eastAsia="宋体" w:hAnsi="Calibri" w:cs="宋体"/>
                <w:kern w:val="0"/>
                <w:szCs w:val="21"/>
              </w:rPr>
              <w:t xml:space="preserve">      </w:t>
            </w: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说创意组合各种图形。在拼摆组合造型中体验参与数学活动的乐趣。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color w:val="000000"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艺术：</w:t>
            </w:r>
            <w:r w:rsidRPr="001B0FF4">
              <w:rPr>
                <w:rFonts w:ascii="宋体" w:eastAsia="宋体" w:hAnsi="Calibri" w:cs="宋体" w:hint="eastAsia"/>
                <w:color w:val="000000"/>
                <w:kern w:val="0"/>
                <w:szCs w:val="21"/>
              </w:rPr>
              <w:t>感受歌曲活泼欢快的情绪，体验与朋友结伴表演的快乐；在欣赏不同颜色和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宋体" w:eastAsia="宋体" w:hAnsi="Calibri" w:cs="宋体"/>
                <w:color w:val="000000"/>
                <w:kern w:val="0"/>
                <w:szCs w:val="21"/>
              </w:rPr>
              <w:t xml:space="preserve">      </w:t>
            </w:r>
            <w:r w:rsidRPr="001B0FF4">
              <w:rPr>
                <w:rFonts w:ascii="宋体" w:eastAsia="宋体" w:hAnsi="Calibri" w:cs="宋体" w:hint="eastAsia"/>
                <w:color w:val="000000"/>
                <w:kern w:val="0"/>
                <w:szCs w:val="21"/>
              </w:rPr>
              <w:t>花纹的彩蛋的基础上，大胆运用颜色、线条进行装饰，体验创作的乐趣。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观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察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与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教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育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分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析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  <w:tr w:rsidR="001B0FF4" w:rsidRPr="001B0FF4">
        <w:trPr>
          <w:cantSplit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上午活动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三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四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五</w:t>
            </w:r>
          </w:p>
        </w:tc>
      </w:tr>
      <w:tr w:rsidR="001B0FF4" w:rsidRPr="001B0FF4">
        <w:trPr>
          <w:cantSplit/>
          <w:trHeight w:val="39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  <w:tc>
          <w:tcPr>
            <w:tcW w:w="14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400" w:lineRule="exact"/>
              <w:ind w:left="36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早锻及早操活动</w:t>
            </w:r>
          </w:p>
        </w:tc>
      </w:tr>
      <w:tr w:rsidR="001B0FF4" w:rsidRPr="001B0FF4">
        <w:trPr>
          <w:cantSplit/>
          <w:trHeight w:val="28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  <w:tc>
          <w:tcPr>
            <w:tcW w:w="14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早餐及餐后自选区域活动</w:t>
            </w:r>
          </w:p>
        </w:tc>
      </w:tr>
      <w:tr w:rsidR="001B0FF4" w:rsidRPr="001B0FF4">
        <w:trPr>
          <w:cantSplit/>
          <w:trHeight w:val="174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、美术：美丽的复活蛋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、户外体育游戏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="00B46C9B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1B0FF4">
              <w:rPr>
                <w:rFonts w:asciiTheme="minorEastAsia" w:hAnsiTheme="minorEastAsia" w:cs="微软雅黑" w:hint="eastAsia"/>
                <w:kern w:val="0"/>
                <w:szCs w:val="21"/>
              </w:rPr>
              <w:t>运球</w:t>
            </w:r>
          </w:p>
          <w:p w:rsidR="001B0FF4" w:rsidRPr="001B0FF4" w:rsidRDefault="001B0FF4" w:rsidP="00B46C9B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）自选体育器械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、混龄自主游戏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、沙水游戏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、科学：图形变变变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、混龄自主游戏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、户外体育游戏</w:t>
            </w:r>
          </w:p>
          <w:p w:rsidR="001B0FF4" w:rsidRDefault="001B0FF4" w:rsidP="00B46C9B">
            <w:pPr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asciiTheme="minorEastAsia" w:hAnsiTheme="minorEastAsia" w:cs="Times New Roman" w:hint="eastAsia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）运送蛋宝宝</w:t>
            </w: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</w:p>
          <w:p w:rsidR="001B0FF4" w:rsidRPr="001B0FF4" w:rsidRDefault="001B0FF4" w:rsidP="00B46C9B">
            <w:pPr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）自选体育器械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宋体"/>
                <w:kern w:val="0"/>
                <w:szCs w:val="21"/>
              </w:rPr>
              <w:t>2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、分组活动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宋体"/>
                <w:kern w:val="0"/>
                <w:szCs w:val="21"/>
              </w:rPr>
              <w:t>1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）语言：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宋体"/>
                <w:kern w:val="0"/>
                <w:szCs w:val="21"/>
              </w:rPr>
              <w:t xml:space="preserve">  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儿歌《鸭妈妈生蛋》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宋体"/>
                <w:kern w:val="0"/>
                <w:szCs w:val="21"/>
              </w:rPr>
              <w:t>2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）体验活动：自制蛋沙拉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、混龄自主游戏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、户外体育游戏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 xml:space="preserve"> 1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）好玩的沙包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 xml:space="preserve"> 2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）自选体育器械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、社会：我会整理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、混龄自主游戏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、音乐：郊游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、户外体育游戏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="00B46C9B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）快速抢位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="00B46C9B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）自选体育器械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B0FF4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  <w:r w:rsidRPr="001B0FF4">
              <w:rPr>
                <w:rFonts w:asciiTheme="minorEastAsia" w:hAnsiTheme="minorEastAsia" w:cs="宋体" w:hint="eastAsia"/>
                <w:kern w:val="0"/>
                <w:szCs w:val="21"/>
              </w:rPr>
              <w:t>、混龄自主游戏</w:t>
            </w:r>
          </w:p>
        </w:tc>
      </w:tr>
      <w:tr w:rsidR="001B0FF4" w:rsidRPr="001B0FF4">
        <w:trPr>
          <w:cantSplit/>
          <w:trHeight w:val="28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  <w:tc>
          <w:tcPr>
            <w:tcW w:w="14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400" w:lineRule="exact"/>
              <w:ind w:left="36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餐前自选活动</w:t>
            </w:r>
          </w:p>
        </w:tc>
      </w:tr>
      <w:tr w:rsidR="001B0FF4" w:rsidRPr="001B0FF4" w:rsidTr="00B46C9B">
        <w:trPr>
          <w:cantSplit/>
          <w:trHeight w:val="107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下午活动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Times New Roman" w:eastAsia="Times New Roman" w:hAnsi="Times New Roman" w:cs="Times New Roman"/>
                <w:kern w:val="0"/>
                <w:szCs w:val="21"/>
              </w:rPr>
              <w:t>1</w:t>
            </w: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、户外体育活动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1B0FF4">
              <w:rPr>
                <w:rFonts w:ascii="Times New Roman" w:eastAsia="Times New Roman" w:hAnsi="Times New Roman" w:cs="Times New Roman"/>
                <w:kern w:val="0"/>
                <w:szCs w:val="21"/>
              </w:rPr>
              <w:t>2</w:t>
            </w: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、区域活动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Times New Roman" w:eastAsia="Times New Roman" w:hAnsi="Times New Roman" w:cs="Times New Roman"/>
                <w:kern w:val="0"/>
                <w:szCs w:val="21"/>
              </w:rPr>
              <w:t>1</w:t>
            </w: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、音乐游戏：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宋体" w:eastAsia="宋体" w:hAnsi="Calibri" w:cs="宋体"/>
                <w:kern w:val="0"/>
                <w:szCs w:val="21"/>
              </w:rPr>
              <w:t xml:space="preserve">    </w:t>
            </w: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拉个圆圈走走</w:t>
            </w:r>
          </w:p>
          <w:p w:rsidR="001B0FF4" w:rsidRPr="001B0FF4" w:rsidRDefault="001B0FF4" w:rsidP="00751E81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1B0FF4">
              <w:rPr>
                <w:rFonts w:ascii="宋体" w:eastAsia="宋体" w:hAnsi="Calibri" w:cs="宋体"/>
                <w:kern w:val="0"/>
                <w:szCs w:val="21"/>
              </w:rPr>
              <w:t xml:space="preserve"> </w:t>
            </w:r>
            <w:r w:rsidRPr="001B0FF4">
              <w:rPr>
                <w:rFonts w:ascii="Times New Roman" w:eastAsia="Times New Roman" w:hAnsi="Times New Roman" w:cs="Times New Roman"/>
                <w:kern w:val="0"/>
                <w:szCs w:val="21"/>
              </w:rPr>
              <w:t>2</w:t>
            </w: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、</w:t>
            </w:r>
            <w:r w:rsidR="00751E81">
              <w:rPr>
                <w:rFonts w:ascii="宋体" w:eastAsia="宋体" w:hAnsi="Calibri" w:cs="宋体" w:hint="eastAsia"/>
                <w:kern w:val="0"/>
                <w:szCs w:val="21"/>
              </w:rPr>
              <w:t>建构游戏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Times New Roman" w:eastAsia="Times New Roman" w:hAnsi="Times New Roman" w:cs="Times New Roman"/>
                <w:kern w:val="0"/>
                <w:szCs w:val="21"/>
              </w:rPr>
              <w:t>1</w:t>
            </w: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、户外体育活动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1B0FF4">
              <w:rPr>
                <w:rFonts w:ascii="Times New Roman" w:eastAsia="Times New Roman" w:hAnsi="Times New Roman" w:cs="Times New Roman"/>
                <w:kern w:val="0"/>
                <w:szCs w:val="21"/>
              </w:rPr>
              <w:t>2</w:t>
            </w: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、观察种植园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Times New Roman" w:eastAsia="Times New Roman" w:hAnsi="Times New Roman" w:cs="Times New Roman"/>
                <w:kern w:val="0"/>
                <w:szCs w:val="21"/>
              </w:rPr>
              <w:t>1</w:t>
            </w: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、阅览室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1B0FF4">
              <w:rPr>
                <w:rFonts w:ascii="Times New Roman" w:eastAsia="Times New Roman" w:hAnsi="Times New Roman" w:cs="Times New Roman"/>
                <w:kern w:val="0"/>
                <w:szCs w:val="21"/>
              </w:rPr>
              <w:t>2</w:t>
            </w: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、自主游戏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Times New Roman" w:eastAsia="Times New Roman" w:hAnsi="Times New Roman" w:cs="Times New Roman"/>
                <w:kern w:val="0"/>
                <w:szCs w:val="21"/>
              </w:rPr>
              <w:t>1</w:t>
            </w: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、户外体育活动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1B0FF4">
              <w:rPr>
                <w:rFonts w:ascii="Times New Roman" w:eastAsia="Times New Roman" w:hAnsi="Times New Roman" w:cs="Times New Roman"/>
                <w:kern w:val="0"/>
                <w:szCs w:val="21"/>
              </w:rPr>
              <w:t>2</w:t>
            </w: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、区域活动</w:t>
            </w:r>
          </w:p>
        </w:tc>
      </w:tr>
      <w:tr w:rsidR="001B0FF4" w:rsidRPr="001B0FF4">
        <w:trPr>
          <w:cantSplit/>
          <w:trHeight w:val="31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  <w:tc>
          <w:tcPr>
            <w:tcW w:w="14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离园活动</w:t>
            </w:r>
          </w:p>
        </w:tc>
      </w:tr>
      <w:tr w:rsidR="001B0FF4" w:rsidRPr="001B0FF4">
        <w:trPr>
          <w:cantSplit/>
          <w:trHeight w:val="12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生活指导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学习大便后自己擦屁股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家长及</w:t>
            </w: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社区工作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kern w:val="0"/>
                <w:szCs w:val="21"/>
              </w:rPr>
              <w:t>向家长宣传垃圾分类的知识，以身作则，向孩子树立爱护环境的好榜样。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  <w:p w:rsidR="001B0FF4" w:rsidRPr="001B0FF4" w:rsidRDefault="001B0FF4" w:rsidP="001B0FF4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1B0FF4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行政审阅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F4" w:rsidRPr="001B0FF4" w:rsidRDefault="001B0FF4" w:rsidP="001B0FF4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</w:tbl>
    <w:p w:rsidR="00C8530E" w:rsidRPr="00B46C9B" w:rsidRDefault="00C8530E">
      <w:pPr>
        <w:rPr>
          <w:rFonts w:hint="eastAsia"/>
        </w:rPr>
      </w:pPr>
    </w:p>
    <w:sectPr w:rsidR="00C8530E" w:rsidRPr="00B46C9B" w:rsidSect="004F311E">
      <w:pgSz w:w="16838" w:h="11906" w:orient="landscape"/>
      <w:pgMar w:top="851" w:right="1134" w:bottom="851" w:left="1134" w:header="851" w:footer="992" w:gutter="0"/>
      <w:cols w:space="42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0E" w:rsidRDefault="00C8530E" w:rsidP="001B0FF4">
      <w:r>
        <w:separator/>
      </w:r>
    </w:p>
  </w:endnote>
  <w:endnote w:type="continuationSeparator" w:id="1">
    <w:p w:rsidR="00C8530E" w:rsidRDefault="00C8530E" w:rsidP="001B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0E" w:rsidRDefault="00C8530E" w:rsidP="001B0FF4">
      <w:r>
        <w:separator/>
      </w:r>
    </w:p>
  </w:footnote>
  <w:footnote w:type="continuationSeparator" w:id="1">
    <w:p w:rsidR="00C8530E" w:rsidRDefault="00C8530E" w:rsidP="001B0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FF4"/>
    <w:rsid w:val="001B0FF4"/>
    <w:rsid w:val="00751E81"/>
    <w:rsid w:val="00B46C9B"/>
    <w:rsid w:val="00C8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F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FF4"/>
    <w:rPr>
      <w:sz w:val="18"/>
      <w:szCs w:val="18"/>
    </w:rPr>
  </w:style>
  <w:style w:type="paragraph" w:styleId="a5">
    <w:name w:val="Body Text"/>
    <w:basedOn w:val="a"/>
    <w:link w:val="Char1"/>
    <w:uiPriority w:val="99"/>
    <w:rsid w:val="001B0FF4"/>
    <w:pPr>
      <w:autoSpaceDE w:val="0"/>
      <w:autoSpaceDN w:val="0"/>
      <w:adjustRightInd w:val="0"/>
      <w:spacing w:after="200" w:line="500" w:lineRule="exact"/>
    </w:pPr>
    <w:rPr>
      <w:rFonts w:ascii="Times New Roman" w:eastAsia="Times New Roman" w:hAnsi="Times New Roman" w:cs="Times New Roman"/>
      <w:b/>
      <w:bCs/>
      <w:kern w:val="0"/>
      <w:sz w:val="30"/>
      <w:szCs w:val="30"/>
    </w:rPr>
  </w:style>
  <w:style w:type="character" w:customStyle="1" w:styleId="Char1">
    <w:name w:val="正文文本 Char"/>
    <w:basedOn w:val="a0"/>
    <w:link w:val="a5"/>
    <w:uiPriority w:val="99"/>
    <w:rsid w:val="001B0FF4"/>
    <w:rPr>
      <w:rFonts w:ascii="Times New Roman" w:eastAsia="Times New Roman" w:hAnsi="Times New Roman" w:cs="Times New Roman"/>
      <w:b/>
      <w:bCs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2017-09-29T05:56:00Z</dcterms:created>
  <dcterms:modified xsi:type="dcterms:W3CDTF">2017-09-29T05:59:00Z</dcterms:modified>
</cp:coreProperties>
</file>