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ind w:firstLine="2891" w:firstLineChars="8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2017学年度上学期小四班第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十一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Cs/>
          <w:sz w:val="24"/>
        </w:rPr>
        <w:t xml:space="preserve">杨莹莹 </w:t>
      </w:r>
      <w:r>
        <w:rPr>
          <w:rFonts w:hint="eastAsia" w:ascii="宋体" w:hAnsi="宋体"/>
          <w:sz w:val="24"/>
        </w:rPr>
        <w:t xml:space="preserve">  高婷   吴晓波                                                         2017年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 至  2017年 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</w:t>
      </w:r>
    </w:p>
    <w:tbl>
      <w:tblPr>
        <w:tblStyle w:val="9"/>
        <w:tblW w:w="159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80"/>
        <w:gridCol w:w="313"/>
        <w:gridCol w:w="1787"/>
        <w:gridCol w:w="765"/>
        <w:gridCol w:w="135"/>
        <w:gridCol w:w="2699"/>
        <w:gridCol w:w="226"/>
        <w:gridCol w:w="2468"/>
        <w:gridCol w:w="2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幼儿发展目标</w:t>
            </w:r>
          </w:p>
        </w:tc>
        <w:tc>
          <w:tcPr>
            <w:tcW w:w="6288" w:type="dxa"/>
            <w:gridSpan w:val="4"/>
            <w:vMerge w:val="restart"/>
          </w:tcPr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1、观察不同房子的特征，能大胆的表达自己的想法。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 w:eastAsia="Times New Roman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引导</w:t>
            </w:r>
            <w:r>
              <w:rPr>
                <w:rFonts w:hint="default"/>
                <w:szCs w:val="21"/>
                <w:lang w:val="en-US" w:eastAsia="zh-CN"/>
              </w:rPr>
              <w:fldChar w:fldCharType="begin"/>
            </w:r>
            <w:r>
              <w:rPr>
                <w:rFonts w:hint="default"/>
                <w:szCs w:val="21"/>
                <w:lang w:val="en-US" w:eastAsia="zh-CN"/>
              </w:rPr>
              <w:instrText xml:space="preserve"> HYPERLINK "http://y.3edu.net/" \t "http://y.3edu.net/xbqt/_blank" </w:instrText>
            </w:r>
            <w:r>
              <w:rPr>
                <w:rFonts w:hint="default"/>
                <w:szCs w:val="21"/>
                <w:lang w:val="en-US" w:eastAsia="zh-CN"/>
              </w:rPr>
              <w:fldChar w:fldCharType="separate"/>
            </w:r>
            <w:r>
              <w:rPr>
                <w:rFonts w:hint="default"/>
                <w:szCs w:val="21"/>
                <w:lang w:val="en-US" w:eastAsia="zh-CN"/>
              </w:rPr>
              <w:t>幼儿</w:t>
            </w:r>
            <w:r>
              <w:rPr>
                <w:rFonts w:hint="default"/>
                <w:szCs w:val="21"/>
                <w:lang w:val="en-US" w:eastAsia="zh-CN"/>
              </w:rPr>
              <w:fldChar w:fldCharType="end"/>
            </w:r>
            <w:r>
              <w:rPr>
                <w:rFonts w:hint="default"/>
                <w:szCs w:val="21"/>
                <w:lang w:val="en-US" w:eastAsia="zh-CN"/>
              </w:rPr>
              <w:t>学习在</w:t>
            </w:r>
            <w:r>
              <w:rPr>
                <w:rFonts w:hint="eastAsia"/>
                <w:szCs w:val="21"/>
                <w:lang w:val="en-US" w:eastAsia="zh-CN"/>
              </w:rPr>
              <w:t>线条结构的房子上进行涂色，色彩搭配美观。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3、乐于观察不同的艺术表现形式，通过运用不同材料涂涂画画，激发幼儿对颜色的兴趣。</w:t>
            </w:r>
          </w:p>
          <w:p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4、学会用适当的方法和幼儿分享自己玩具。</w:t>
            </w:r>
          </w:p>
          <w:p>
            <w:pPr>
              <w:spacing w:line="24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5、练习手膝着地爬的动作，提高幼儿手脚的协调性。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环境创设</w:t>
            </w:r>
          </w:p>
        </w:tc>
        <w:tc>
          <w:tcPr>
            <w:tcW w:w="8430" w:type="dxa"/>
            <w:gridSpan w:val="5"/>
          </w:tcPr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1、</w:t>
            </w:r>
            <w:r>
              <w:rPr>
                <w:rFonts w:hint="eastAsia" w:eastAsia="Times New Roman"/>
                <w:kern w:val="0"/>
                <w:sz w:val="24"/>
              </w:rPr>
              <w:t>巴巴伯的创意画室</w:t>
            </w:r>
            <w:r>
              <w:rPr>
                <w:rFonts w:hint="eastAsia" w:ascii="宋体" w:hAnsi="宋体" w:eastAsia="Times New Roman" w:cs="宋体"/>
                <w:sz w:val="24"/>
              </w:rPr>
              <w:t>投放制作《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我设计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的房子</w:t>
            </w:r>
            <w:r>
              <w:rPr>
                <w:rFonts w:hint="eastAsia" w:ascii="宋体" w:hAnsi="宋体" w:eastAsia="Times New Roman" w:cs="宋体"/>
                <w:sz w:val="24"/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2、巴巴爸爸的建构工厂投放椰子瓶、纸箱等材料。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3、</w:t>
            </w:r>
            <w:r>
              <w:rPr>
                <w:rFonts w:hint="eastAsia" w:ascii="宋体" w:hAnsi="宋体" w:eastAsia="Times New Roman" w:cs="宋体"/>
                <w:kern w:val="0"/>
                <w:sz w:val="24"/>
              </w:rPr>
              <w:t>巴巴贝尔的幸福之家</w:t>
            </w:r>
            <w:r>
              <w:rPr>
                <w:rFonts w:hint="eastAsia" w:eastAsia="Times New Roman"/>
                <w:kern w:val="0"/>
                <w:sz w:val="24"/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6288" w:type="dxa"/>
            <w:gridSpan w:val="4"/>
            <w:vMerge w:val="continue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家长工作</w:t>
            </w:r>
          </w:p>
        </w:tc>
        <w:tc>
          <w:tcPr>
            <w:tcW w:w="8430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Cs w:val="21"/>
              </w:rPr>
              <w:t>请家长鼓励幼儿在家学习自己的事情自己做，如：自己吃饭、擦桌子、穿脱衣服等。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eastAsia="Times New Roman"/>
                <w:kern w:val="0"/>
                <w:sz w:val="24"/>
              </w:rPr>
              <w:t>请家长与幼儿共同制作一本幼儿的成长集。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上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周一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周二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周三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周四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7:40-8: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0</w:t>
            </w:r>
            <w:r>
              <w:rPr>
                <w:rFonts w:ascii="宋体" w:hAnsi="宋体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早接、晨锻及早餐、餐后活动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8: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13675" w:type="dxa"/>
            <w:gridSpan w:val="9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 xml:space="preserve">巴巴爸爸的建筑工厂：幸福的家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巴巴伯的创意画室：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我设计的房子</w:t>
            </w:r>
          </w:p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巴巴贝尔的幸福之家：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给娃娃洗澡</w:t>
            </w:r>
            <w:r>
              <w:rPr>
                <w:rFonts w:hint="eastAsia" w:eastAsia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</w:t>
            </w:r>
            <w:r>
              <w:rPr>
                <w:rFonts w:hint="eastAsia" w:eastAsiaTheme="minorEastAsia"/>
                <w:kern w:val="0"/>
                <w:sz w:val="24"/>
              </w:rPr>
              <w:t>拉拉</w:t>
            </w:r>
            <w:r>
              <w:rPr>
                <w:rFonts w:hint="eastAsia" w:eastAsia="Times New Roman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kern w:val="0"/>
                <w:sz w:val="24"/>
              </w:rPr>
              <w:t>梦想舞台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eastAsiaTheme="minorEastAsia"/>
                <w:kern w:val="0"/>
                <w:sz w:val="24"/>
              </w:rPr>
              <w:t>化妆舞会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巴巴利波的“悦”读城堡：《巴巴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爸爸建新家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</w:t>
            </w:r>
          </w:p>
        </w:tc>
        <w:tc>
          <w:tcPr>
            <w:tcW w:w="2380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谈话活动：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建筑师真厉害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图书室：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三只小猪建新家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 w:eastAsia="Times New Roman"/>
                <w:kern w:val="0"/>
                <w:sz w:val="24"/>
              </w:rPr>
              <w:t>组：自主阅读</w:t>
            </w:r>
          </w:p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925" w:type="dxa"/>
            <w:gridSpan w:val="2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科学：</w:t>
            </w:r>
          </w:p>
          <w:p>
            <w:pPr>
              <w:ind w:firstLine="960" w:firstLineChars="4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《找相同》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音乐室：</w:t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  <w:t>粉刷匠（歌唱）</w:t>
            </w:r>
          </w:p>
        </w:tc>
        <w:tc>
          <w:tcPr>
            <w:tcW w:w="2902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A组</w:t>
            </w:r>
            <w:r>
              <w:rPr>
                <w:rFonts w:hint="eastAsia" w:eastAsia="Times New Roman"/>
                <w:kern w:val="0"/>
                <w:sz w:val="24"/>
              </w:rPr>
              <w:t>美术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室：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给巴巴家族穿新衣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美丽的颜色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0-11: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体育活动</w:t>
            </w:r>
          </w:p>
        </w:tc>
        <w:tc>
          <w:tcPr>
            <w:tcW w:w="2380" w:type="dxa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小动物赛跑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  <w:tc>
          <w:tcPr>
            <w:tcW w:w="3000" w:type="dxa"/>
            <w:gridSpan w:val="4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动物操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口香糖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拍球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02" w:type="dxa"/>
          </w:tcPr>
          <w:p>
            <w:pPr>
              <w:tabs>
                <w:tab w:val="right" w:pos="2332"/>
              </w:tabs>
              <w:ind w:firstLine="240" w:firstLineChars="100"/>
              <w:jc w:val="both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小兔和狼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建构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0-11:30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餐前活动</w:t>
            </w:r>
          </w:p>
        </w:tc>
        <w:tc>
          <w:tcPr>
            <w:tcW w:w="2380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我的嘴巴很能干</w:t>
            </w:r>
          </w:p>
        </w:tc>
        <w:tc>
          <w:tcPr>
            <w:tcW w:w="3000" w:type="dxa"/>
            <w:gridSpan w:val="4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故事欣赏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手指游戏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音乐欣赏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11:30-12:10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4872" w:firstLineChars="2319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12:10-15:20    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5662" w:firstLineChars="2695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15:20-16:10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户外体育活动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身体比一比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乌龟爬爬爬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打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倒</w:t>
            </w:r>
            <w:r>
              <w:rPr>
                <w:rFonts w:hint="eastAsia"/>
                <w:kern w:val="0"/>
                <w:sz w:val="24"/>
                <w:lang w:eastAsia="zh-CN"/>
              </w:rPr>
              <w:t>大灰狼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468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大熊哥哥来啦！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我和影子做游戏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16:10-17:00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语言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会动的房子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美术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ind w:firstLine="720" w:firstLineChars="300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我设计的房子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jc w:val="both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游戏室：</w:t>
            </w:r>
          </w:p>
          <w:p>
            <w:pPr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红砖墙</w:t>
            </w:r>
          </w:p>
          <w:p>
            <w:pPr>
              <w:jc w:val="both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社会：</w:t>
            </w:r>
          </w:p>
          <w:p>
            <w:pPr>
              <w:tabs>
                <w:tab w:val="right" w:pos="2332"/>
              </w:tabs>
              <w:ind w:firstLine="48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玩具分享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</w:t>
            </w:r>
            <w:r>
              <w:rPr>
                <w:rFonts w:hint="eastAsia" w:eastAsia="Times New Roman"/>
                <w:kern w:val="0"/>
                <w:sz w:val="24"/>
              </w:rPr>
              <w:t>美术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室：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给巴巴家族穿新衣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</w:p>
          <w:p>
            <w:pP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美丽的颜色</w:t>
            </w:r>
            <w:bookmarkStart w:id="0" w:name="_GoBack"/>
            <w:bookmarkEnd w:id="0"/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17:00-17:10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17:10-17:40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7ED5"/>
    <w:multiLevelType w:val="singleLevel"/>
    <w:tmpl w:val="59E07E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7C84179"/>
    <w:rsid w:val="093F165E"/>
    <w:rsid w:val="0B023EFC"/>
    <w:rsid w:val="0D5D0C66"/>
    <w:rsid w:val="0EFE043B"/>
    <w:rsid w:val="0F2D7D79"/>
    <w:rsid w:val="108346E1"/>
    <w:rsid w:val="125C5037"/>
    <w:rsid w:val="141536AB"/>
    <w:rsid w:val="164C671F"/>
    <w:rsid w:val="16520233"/>
    <w:rsid w:val="17F2327E"/>
    <w:rsid w:val="18D014D0"/>
    <w:rsid w:val="18F0379D"/>
    <w:rsid w:val="1A205EC9"/>
    <w:rsid w:val="1B31109F"/>
    <w:rsid w:val="1BB30851"/>
    <w:rsid w:val="1C564C62"/>
    <w:rsid w:val="1D484D7A"/>
    <w:rsid w:val="1F607E04"/>
    <w:rsid w:val="22DF4557"/>
    <w:rsid w:val="277D0A1F"/>
    <w:rsid w:val="283E2845"/>
    <w:rsid w:val="28CD12E7"/>
    <w:rsid w:val="2AAB01F3"/>
    <w:rsid w:val="2AED21C6"/>
    <w:rsid w:val="2BA366F5"/>
    <w:rsid w:val="2E4B451F"/>
    <w:rsid w:val="2E4F636A"/>
    <w:rsid w:val="2FDE3E3F"/>
    <w:rsid w:val="380F7515"/>
    <w:rsid w:val="3847600A"/>
    <w:rsid w:val="38F31CD1"/>
    <w:rsid w:val="3A73391F"/>
    <w:rsid w:val="3D916563"/>
    <w:rsid w:val="3F265F88"/>
    <w:rsid w:val="418D006D"/>
    <w:rsid w:val="43663EB1"/>
    <w:rsid w:val="440F13FD"/>
    <w:rsid w:val="451A020C"/>
    <w:rsid w:val="46623DBD"/>
    <w:rsid w:val="49A26010"/>
    <w:rsid w:val="4C0C4E3D"/>
    <w:rsid w:val="4D304B3F"/>
    <w:rsid w:val="4F817977"/>
    <w:rsid w:val="4FAE4FF6"/>
    <w:rsid w:val="52334867"/>
    <w:rsid w:val="52F6620F"/>
    <w:rsid w:val="5460221B"/>
    <w:rsid w:val="54B2243B"/>
    <w:rsid w:val="56553A64"/>
    <w:rsid w:val="57B429E5"/>
    <w:rsid w:val="590538C9"/>
    <w:rsid w:val="5A423E92"/>
    <w:rsid w:val="5A471D8D"/>
    <w:rsid w:val="5A5D527D"/>
    <w:rsid w:val="5DBC4CD1"/>
    <w:rsid w:val="5DDD3461"/>
    <w:rsid w:val="5E5818D4"/>
    <w:rsid w:val="61B6181B"/>
    <w:rsid w:val="62047FAD"/>
    <w:rsid w:val="626149A9"/>
    <w:rsid w:val="69960AEE"/>
    <w:rsid w:val="69D2346C"/>
    <w:rsid w:val="6F5419E9"/>
    <w:rsid w:val="701354D4"/>
    <w:rsid w:val="7350684A"/>
    <w:rsid w:val="747E2B26"/>
    <w:rsid w:val="74C67B5B"/>
    <w:rsid w:val="75042DC1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more1"/>
    <w:basedOn w:val="5"/>
    <w:qFormat/>
    <w:uiPriority w:val="0"/>
  </w:style>
  <w:style w:type="character" w:customStyle="1" w:styleId="15">
    <w:name w:val="bds_more2"/>
    <w:basedOn w:val="5"/>
    <w:qFormat/>
    <w:uiPriority w:val="0"/>
  </w:style>
  <w:style w:type="character" w:customStyle="1" w:styleId="16">
    <w:name w:val="bds_nopic"/>
    <w:basedOn w:val="5"/>
    <w:qFormat/>
    <w:uiPriority w:val="0"/>
  </w:style>
  <w:style w:type="character" w:customStyle="1" w:styleId="17">
    <w:name w:val="bds_nopic1"/>
    <w:basedOn w:val="5"/>
    <w:qFormat/>
    <w:uiPriority w:val="0"/>
  </w:style>
  <w:style w:type="character" w:customStyle="1" w:styleId="18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2017-11-16T09:07:57Z</cp:lastPrinted>
  <dcterms:modified xsi:type="dcterms:W3CDTF">2017-11-16T09:29:27Z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