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1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ind w:firstLine="2891" w:firstLineChars="80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2017学年度上学期小四班第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十二</w:t>
      </w:r>
      <w:r>
        <w:rPr>
          <w:rFonts w:hint="eastAsia" w:ascii="宋体" w:hAnsi="宋体"/>
          <w:b/>
          <w:sz w:val="36"/>
          <w:szCs w:val="36"/>
        </w:rPr>
        <w:t>周工作计划表（南园）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24"/>
        </w:rPr>
        <w:t>保教人员：</w:t>
      </w:r>
      <w:r>
        <w:rPr>
          <w:rFonts w:hint="eastAsia" w:ascii="宋体" w:hAnsi="宋体"/>
          <w:bCs/>
          <w:sz w:val="24"/>
        </w:rPr>
        <w:t xml:space="preserve">杨莹莹 </w:t>
      </w:r>
      <w:r>
        <w:rPr>
          <w:rFonts w:hint="eastAsia" w:ascii="宋体" w:hAnsi="宋体"/>
          <w:sz w:val="24"/>
        </w:rPr>
        <w:t xml:space="preserve">  高婷   吴晓波                                                         2017年 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 至  2017年 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日</w:t>
      </w:r>
    </w:p>
    <w:tbl>
      <w:tblPr>
        <w:tblStyle w:val="11"/>
        <w:tblW w:w="1591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2545"/>
        <w:gridCol w:w="148"/>
        <w:gridCol w:w="1787"/>
        <w:gridCol w:w="765"/>
        <w:gridCol w:w="135"/>
        <w:gridCol w:w="2699"/>
        <w:gridCol w:w="226"/>
        <w:gridCol w:w="2468"/>
        <w:gridCol w:w="29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27" w:type="dxa"/>
            <w:vMerge w:val="restart"/>
          </w:tcPr>
          <w:p>
            <w:pPr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幼儿发展目标</w:t>
            </w:r>
          </w:p>
        </w:tc>
        <w:tc>
          <w:tcPr>
            <w:tcW w:w="6288" w:type="dxa"/>
            <w:gridSpan w:val="4"/>
            <w:vMerge w:val="restart"/>
          </w:tcPr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1、通过</w:t>
            </w:r>
            <w:r>
              <w:rPr>
                <w:rFonts w:hint="eastAsia"/>
                <w:sz w:val="21"/>
                <w:szCs w:val="21"/>
              </w:rPr>
              <w:t>了解故事内容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培养幼儿的观察能力。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乐于观察不同的艺术表现形式，通过运用不同材料涂涂画画，激发幼儿对颜色的兴趣。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3、幼儿能初步掌握音乐旋律，并随着音乐做出相关的动作。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</w:rPr>
              <w:t>了解感恩节的由来，将感恩的种子播撒在幼儿的心田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240" w:lineRule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5、练习肩上挥臂投准动作，知道侧身挥动手臂从肩上投准目标。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环境创设</w:t>
            </w:r>
          </w:p>
        </w:tc>
        <w:tc>
          <w:tcPr>
            <w:tcW w:w="8430" w:type="dxa"/>
            <w:gridSpan w:val="5"/>
          </w:tcPr>
          <w:p>
            <w:pPr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</w:rPr>
              <w:t>1、</w:t>
            </w:r>
            <w:r>
              <w:rPr>
                <w:rFonts w:hint="eastAsia" w:eastAsia="Times New Roman"/>
                <w:kern w:val="0"/>
                <w:sz w:val="24"/>
              </w:rPr>
              <w:t>巴巴伯的创意画室</w:t>
            </w:r>
            <w:r>
              <w:rPr>
                <w:rFonts w:hint="eastAsia" w:ascii="宋体" w:hAnsi="宋体" w:eastAsia="Times New Roman" w:cs="宋体"/>
                <w:sz w:val="24"/>
              </w:rPr>
              <w:t>投放制作《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我喜欢的房子</w:t>
            </w:r>
            <w:r>
              <w:rPr>
                <w:rFonts w:hint="eastAsia" w:ascii="宋体" w:hAnsi="宋体" w:eastAsia="Times New Roman" w:cs="宋体"/>
                <w:sz w:val="24"/>
              </w:rPr>
              <w:t>》的相关材料。</w:t>
            </w:r>
          </w:p>
          <w:p>
            <w:pPr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</w:rPr>
              <w:t>2、巴巴爸爸的建构工厂投放椰子瓶、纸箱等材料。</w:t>
            </w:r>
          </w:p>
          <w:p>
            <w:pPr>
              <w:rPr>
                <w:rFonts w:ascii="宋体" w:hAnsi="宋体" w:eastAsia="Times New Roman" w:cs="宋体"/>
                <w:sz w:val="24"/>
              </w:rPr>
            </w:pPr>
            <w:r>
              <w:rPr>
                <w:rFonts w:hint="eastAsia" w:ascii="宋体" w:hAnsi="宋体" w:eastAsia="Times New Roman" w:cs="宋体"/>
                <w:sz w:val="24"/>
              </w:rPr>
              <w:t>3、</w:t>
            </w:r>
            <w:r>
              <w:rPr>
                <w:rFonts w:hint="eastAsia" w:ascii="宋体" w:hAnsi="宋体" w:eastAsia="Times New Roman" w:cs="宋体"/>
                <w:kern w:val="0"/>
                <w:sz w:val="24"/>
              </w:rPr>
              <w:t>巴巴贝尔的幸福之家</w:t>
            </w:r>
            <w:r>
              <w:rPr>
                <w:rFonts w:hint="eastAsia" w:eastAsia="Times New Roman"/>
                <w:kern w:val="0"/>
                <w:sz w:val="24"/>
              </w:rPr>
              <w:t>投放一些扣纽扣的材料。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</w:tcPr>
          <w:p>
            <w:pPr>
              <w:rPr>
                <w:rFonts w:ascii="宋体" w:hAnsi="宋体" w:eastAsia="Times New Roman"/>
                <w:b/>
              </w:rPr>
            </w:pPr>
          </w:p>
        </w:tc>
        <w:tc>
          <w:tcPr>
            <w:tcW w:w="6288" w:type="dxa"/>
            <w:gridSpan w:val="4"/>
            <w:vMerge w:val="continue"/>
          </w:tcPr>
          <w:p>
            <w:pPr>
              <w:rPr>
                <w:rFonts w:ascii="宋体" w:hAnsi="宋体" w:eastAsia="Times New Roma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家长工作</w:t>
            </w:r>
          </w:p>
        </w:tc>
        <w:tc>
          <w:tcPr>
            <w:tcW w:w="8430" w:type="dxa"/>
            <w:gridSpan w:val="5"/>
          </w:tcPr>
          <w:p>
            <w:pPr>
              <w:numPr>
                <w:ilvl w:val="0"/>
                <w:numId w:val="1"/>
              </w:num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szCs w:val="21"/>
              </w:rPr>
              <w:t>请家长鼓励幼儿在家学习自己的事情自己做，如：自己吃饭、擦桌子、穿脱衣服等。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eastAsia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Times New Roman"/>
                <w:szCs w:val="21"/>
              </w:rPr>
              <w:t>请家长鼓励幼儿在家</w:t>
            </w:r>
            <w:r>
              <w:rPr>
                <w:rFonts w:hint="eastAsia"/>
                <w:szCs w:val="21"/>
                <w:lang w:val="en-US" w:eastAsia="zh-CN"/>
              </w:rPr>
              <w:t>练习投掷，能单手将沙包向前投掷2米左右。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rPr>
                <w:rFonts w:ascii="宋体" w:hAnsi="宋体" w:eastAsia="Times New Roman"/>
                <w:b/>
              </w:rPr>
            </w:pPr>
          </w:p>
          <w:p>
            <w:pPr>
              <w:rPr>
                <w:rFonts w:ascii="宋体" w:hAnsi="宋体" w:eastAsia="Times New Roman"/>
                <w:b/>
              </w:rPr>
            </w:pPr>
          </w:p>
          <w:p>
            <w:pPr>
              <w:rPr>
                <w:rFonts w:ascii="宋体" w:hAnsi="宋体" w:eastAsia="Times New Roman"/>
                <w:b/>
              </w:rPr>
            </w:pPr>
          </w:p>
          <w:p>
            <w:pPr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上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</w:rPr>
              <w:t>午</w:t>
            </w:r>
          </w:p>
        </w:tc>
        <w:tc>
          <w:tcPr>
            <w:tcW w:w="1808" w:type="dxa"/>
          </w:tcPr>
          <w:p>
            <w:pPr>
              <w:rPr>
                <w:rFonts w:ascii="宋体" w:hAnsi="宋体" w:eastAsia="Times New Roman"/>
              </w:rPr>
            </w:pPr>
          </w:p>
        </w:tc>
        <w:tc>
          <w:tcPr>
            <w:tcW w:w="2693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周一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周二</w:t>
            </w:r>
          </w:p>
        </w:tc>
        <w:tc>
          <w:tcPr>
            <w:tcW w:w="2834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周三</w:t>
            </w:r>
          </w:p>
        </w:tc>
        <w:tc>
          <w:tcPr>
            <w:tcW w:w="2694" w:type="dxa"/>
            <w:gridSpan w:val="2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周四</w:t>
            </w:r>
          </w:p>
        </w:tc>
        <w:tc>
          <w:tcPr>
            <w:tcW w:w="2902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7:40-8: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Times New Roman"/>
                <w:sz w:val="18"/>
                <w:szCs w:val="18"/>
              </w:rPr>
              <w:t>0</w:t>
            </w:r>
            <w:r>
              <w:rPr>
                <w:rFonts w:ascii="宋体" w:hAnsi="宋体"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3675" w:type="dxa"/>
            <w:gridSpan w:val="9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早接、晨锻及早餐、餐后活动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8: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Times New Roman"/>
              </w:rPr>
              <w:t>0-9: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Times New Roman"/>
              </w:rPr>
              <w:t>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自主游戏活动</w:t>
            </w:r>
          </w:p>
        </w:tc>
        <w:tc>
          <w:tcPr>
            <w:tcW w:w="13675" w:type="dxa"/>
            <w:gridSpan w:val="9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 xml:space="preserve">巴巴爸爸的建筑工厂：幸福的家     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Times New Roman"/>
                <w:kern w:val="0"/>
                <w:sz w:val="24"/>
              </w:rPr>
              <w:t xml:space="preserve"> 巴巴伯的创意画室：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我设计的房子</w:t>
            </w:r>
          </w:p>
          <w:p>
            <w:pPr>
              <w:rPr>
                <w:rFonts w:eastAsiaTheme="minorEastAsia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巴巴贝尔的幸福之家：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给娃娃洗澡</w:t>
            </w:r>
            <w:r>
              <w:rPr>
                <w:rFonts w:hint="eastAsia" w:eastAsia="Times New Roman"/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Times New Roman"/>
                <w:kern w:val="0"/>
                <w:sz w:val="24"/>
              </w:rPr>
              <w:t xml:space="preserve"> 巴巴</w:t>
            </w:r>
            <w:r>
              <w:rPr>
                <w:rFonts w:hint="eastAsia" w:eastAsiaTheme="minorEastAsia"/>
                <w:kern w:val="0"/>
                <w:sz w:val="24"/>
              </w:rPr>
              <w:t>拉拉</w:t>
            </w:r>
            <w:r>
              <w:rPr>
                <w:rFonts w:hint="eastAsia" w:eastAsia="Times New Roman"/>
                <w:kern w:val="0"/>
                <w:sz w:val="24"/>
              </w:rPr>
              <w:t>的</w:t>
            </w:r>
            <w:r>
              <w:rPr>
                <w:rFonts w:hint="eastAsia" w:eastAsiaTheme="minorEastAsia"/>
                <w:kern w:val="0"/>
                <w:sz w:val="24"/>
              </w:rPr>
              <w:t>梦想舞台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  <w:r>
              <w:rPr>
                <w:rFonts w:hint="eastAsia" w:eastAsiaTheme="minorEastAsia"/>
                <w:kern w:val="0"/>
                <w:sz w:val="24"/>
              </w:rPr>
              <w:t>化妆舞会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巴巴利波的“悦”读城堡：《巴巴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爸爸建新家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9: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eastAsia="Times New Roman"/>
              </w:rPr>
              <w:t>0-10: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Times New Roman"/>
              </w:rPr>
              <w:t>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学习活动</w:t>
            </w:r>
          </w:p>
        </w:tc>
        <w:tc>
          <w:tcPr>
            <w:tcW w:w="2545" w:type="dxa"/>
            <w:vAlign w:val="top"/>
          </w:tcPr>
          <w:p>
            <w:pPr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eastAsia="Times New Roman"/>
                <w:kern w:val="0"/>
                <w:sz w:val="24"/>
              </w:rPr>
              <w:t>组：</w:t>
            </w:r>
          </w:p>
          <w:p>
            <w:pPr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语言《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美丽的颜色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B组</w:t>
            </w:r>
            <w:r>
              <w:rPr>
                <w:rFonts w:hint="eastAsia" w:eastAsia="Times New Roman"/>
                <w:kern w:val="0"/>
                <w:sz w:val="24"/>
              </w:rPr>
              <w:t>美术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室：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eastAsia="Times New Roman"/>
                <w:kern w:val="0"/>
                <w:sz w:val="24"/>
              </w:rPr>
              <w:t>《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给巴巴家族穿新衣</w:t>
            </w:r>
            <w:r>
              <w:rPr>
                <w:rFonts w:hint="eastAsia" w:eastAsia="Times New Roman"/>
                <w:kern w:val="0"/>
                <w:sz w:val="24"/>
              </w:rPr>
              <w:t>》</w:t>
            </w:r>
          </w:p>
        </w:tc>
        <w:tc>
          <w:tcPr>
            <w:tcW w:w="2835" w:type="dxa"/>
            <w:gridSpan w:val="4"/>
            <w:vAlign w:val="top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健康：</w:t>
            </w:r>
          </w:p>
          <w:p>
            <w:pPr>
              <w:ind w:firstLine="720" w:firstLineChars="30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我的本领大</w:t>
            </w:r>
          </w:p>
        </w:tc>
        <w:tc>
          <w:tcPr>
            <w:tcW w:w="2699" w:type="dxa"/>
            <w:vAlign w:val="top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科学：</w:t>
            </w:r>
          </w:p>
          <w:p>
            <w:pPr>
              <w:ind w:firstLine="480" w:firstLineChars="200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大和小</w:t>
            </w:r>
          </w:p>
        </w:tc>
        <w:tc>
          <w:tcPr>
            <w:tcW w:w="2694" w:type="dxa"/>
            <w:gridSpan w:val="2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音乐室：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大象和小蚊子（音游）</w:t>
            </w:r>
          </w:p>
        </w:tc>
        <w:tc>
          <w:tcPr>
            <w:tcW w:w="2902" w:type="dxa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图书室：</w:t>
            </w:r>
          </w:p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eastAsia="Times New Roman"/>
                <w:kern w:val="0"/>
                <w:sz w:val="24"/>
              </w:rPr>
              <w:t>组：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两颗花籽找新家</w:t>
            </w:r>
          </w:p>
          <w:p>
            <w:pPr>
              <w:rPr>
                <w:rFonts w:ascii="宋体" w:hAnsi="宋体" w:eastAsia="Times New Roma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B</w:t>
            </w:r>
            <w:r>
              <w:rPr>
                <w:rFonts w:hint="eastAsia" w:eastAsia="Times New Roman"/>
                <w:kern w:val="0"/>
                <w:sz w:val="24"/>
              </w:rPr>
              <w:t>组：自主阅读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10: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 w:eastAsia="Times New Roman"/>
              </w:rPr>
              <w:t>0-11: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 w:eastAsia="Times New Roman"/>
              </w:rPr>
              <w:t>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体育活动</w:t>
            </w:r>
          </w:p>
        </w:tc>
        <w:tc>
          <w:tcPr>
            <w:tcW w:w="2545" w:type="dxa"/>
          </w:tcPr>
          <w:p>
            <w:pPr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小兔和狼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自主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建构</w:t>
            </w:r>
            <w:r>
              <w:rPr>
                <w:rFonts w:hint="eastAsia" w:ascii="宋体" w:hAnsi="宋体" w:eastAsia="Times New Roman"/>
                <w:kern w:val="0"/>
                <w:sz w:val="24"/>
              </w:rPr>
              <w:t>游戏</w:t>
            </w:r>
          </w:p>
        </w:tc>
        <w:tc>
          <w:tcPr>
            <w:tcW w:w="2835" w:type="dxa"/>
            <w:gridSpan w:val="4"/>
          </w:tcPr>
          <w:p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好玩的瓶子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699" w:type="dxa"/>
            <w:vAlign w:val="top"/>
          </w:tcPr>
          <w:p>
            <w:pPr>
              <w:tabs>
                <w:tab w:val="right" w:pos="2332"/>
              </w:tabs>
              <w:jc w:val="center"/>
              <w:rPr>
                <w:rFonts w:hint="eastAsia"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拍球接力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694" w:type="dxa"/>
            <w:gridSpan w:val="2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扔炸弹、打怪兽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902" w:type="dxa"/>
          </w:tcPr>
          <w:p>
            <w:pPr>
              <w:tabs>
                <w:tab w:val="right" w:pos="2332"/>
              </w:tabs>
              <w:ind w:firstLine="240" w:firstLineChars="100"/>
              <w:jc w:val="both"/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小鸡快跑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11: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 w:eastAsia="Times New Roman"/>
              </w:rPr>
              <w:t>0-11:30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餐前活动</w:t>
            </w:r>
          </w:p>
        </w:tc>
        <w:tc>
          <w:tcPr>
            <w:tcW w:w="2545" w:type="dxa"/>
          </w:tcPr>
          <w:p>
            <w:pPr>
              <w:jc w:val="center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我的嘴巴很能干</w:t>
            </w:r>
          </w:p>
        </w:tc>
        <w:tc>
          <w:tcPr>
            <w:tcW w:w="2835" w:type="dxa"/>
            <w:gridSpan w:val="4"/>
          </w:tcPr>
          <w:p>
            <w:pPr>
              <w:jc w:val="center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故事欣赏</w:t>
            </w:r>
          </w:p>
        </w:tc>
        <w:tc>
          <w:tcPr>
            <w:tcW w:w="2699" w:type="dxa"/>
            <w:vAlign w:val="top"/>
          </w:tcPr>
          <w:p>
            <w:pPr>
              <w:jc w:val="center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手指游戏</w:t>
            </w:r>
          </w:p>
        </w:tc>
        <w:tc>
          <w:tcPr>
            <w:tcW w:w="269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Times New Roman"/>
                <w:kern w:val="0"/>
                <w:sz w:val="24"/>
                <w:szCs w:val="24"/>
              </w:rPr>
              <w:t>音乐欣赏</w:t>
            </w:r>
          </w:p>
        </w:tc>
        <w:tc>
          <w:tcPr>
            <w:tcW w:w="2902" w:type="dxa"/>
          </w:tcPr>
          <w:p>
            <w:pPr>
              <w:jc w:val="center"/>
              <w:rPr>
                <w:rFonts w:ascii="宋体" w:hAnsi="宋体" w:eastAsia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律动表演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 xml:space="preserve">11:30-12:10                                                       </w:t>
            </w:r>
          </w:p>
        </w:tc>
        <w:tc>
          <w:tcPr>
            <w:tcW w:w="13675" w:type="dxa"/>
            <w:gridSpan w:val="9"/>
          </w:tcPr>
          <w:p>
            <w:pPr>
              <w:ind w:firstLine="4872" w:firstLineChars="2319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  <w:p>
            <w:pPr>
              <w:jc w:val="center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下午</w:t>
            </w:r>
          </w:p>
        </w:tc>
        <w:tc>
          <w:tcPr>
            <w:tcW w:w="1808" w:type="dxa"/>
          </w:tcPr>
          <w:p>
            <w:pPr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 xml:space="preserve">12:10-15:20                                                           </w:t>
            </w:r>
          </w:p>
        </w:tc>
        <w:tc>
          <w:tcPr>
            <w:tcW w:w="13675" w:type="dxa"/>
            <w:gridSpan w:val="9"/>
          </w:tcPr>
          <w:p>
            <w:pPr>
              <w:ind w:firstLine="5662" w:firstLineChars="2695"/>
              <w:rPr>
                <w:rFonts w:ascii="宋体" w:hAnsi="宋体" w:eastAsia="Times New Roman"/>
                <w:b/>
              </w:rPr>
            </w:pPr>
            <w:r>
              <w:rPr>
                <w:rFonts w:hint="eastAsia" w:ascii="宋体" w:hAnsi="宋体" w:eastAsia="Times New Roman"/>
                <w:b/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15:20-16:10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户外体育活动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</w:p>
          <w:p>
            <w:pPr>
              <w:jc w:val="center"/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大懒猫和小老鼠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687" w:type="dxa"/>
            <w:gridSpan w:val="3"/>
            <w:vAlign w:val="top"/>
          </w:tcPr>
          <w:p>
            <w:pPr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小熊盖房子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925" w:type="dxa"/>
            <w:gridSpan w:val="2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</w:p>
          <w:p>
            <w:pPr>
              <w:tabs>
                <w:tab w:val="right" w:pos="2332"/>
              </w:tabs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小熊过桥</w:t>
            </w:r>
          </w:p>
          <w:p>
            <w:pPr>
              <w:tabs>
                <w:tab w:val="right" w:pos="2332"/>
              </w:tabs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468" w:type="dxa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</w:p>
          <w:p>
            <w:pPr>
              <w:tabs>
                <w:tab w:val="right" w:pos="2332"/>
              </w:tabs>
              <w:jc w:val="center"/>
              <w:rPr>
                <w:rFonts w:ascii="宋体" w:hAnsi="宋体" w:eastAsia="Times New Roma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大熊哥哥来啦！</w:t>
            </w:r>
          </w:p>
        </w:tc>
        <w:tc>
          <w:tcPr>
            <w:tcW w:w="2902" w:type="dxa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</w:p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我俩是好朋友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16:10-17:00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学习活动或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自主游戏活动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艺术</w:t>
            </w:r>
            <w:r>
              <w:rPr>
                <w:rFonts w:hint="eastAsia" w:eastAsia="Times New Roman"/>
                <w:kern w:val="0"/>
                <w:sz w:val="24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Verdana" w:hAnsi="Verdana" w:eastAsia="宋体" w:cs="Verdana"/>
                <w:b w:val="0"/>
                <w:bCs/>
                <w:i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eastAsia="宋体" w:cs="Verdana"/>
                <w:b w:val="0"/>
                <w:bCs/>
                <w:i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小小蛋儿把门开（</w:t>
            </w:r>
            <w:r>
              <w:rPr>
                <w:rFonts w:hint="eastAsia" w:ascii="Verdana" w:hAnsi="Verdana" w:cs="Verdana"/>
                <w:b w:val="0"/>
                <w:bCs/>
                <w:i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歌唱</w:t>
            </w:r>
            <w:r>
              <w:rPr>
                <w:rFonts w:hint="eastAsia" w:ascii="Verdana" w:hAnsi="Verdana" w:eastAsia="宋体" w:cs="Verdana"/>
                <w:b w:val="0"/>
                <w:bCs/>
                <w:i w:val="0"/>
                <w:caps w:val="0"/>
                <w:color w:val="000000" w:themeColor="text1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tabs>
                <w:tab w:val="right" w:pos="2332"/>
              </w:tabs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687" w:type="dxa"/>
            <w:gridSpan w:val="3"/>
            <w:vAlign w:val="top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美术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我喜欢的房子</w:t>
            </w:r>
          </w:p>
          <w:p>
            <w:pPr>
              <w:ind w:firstLine="630" w:firstLineChars="300"/>
              <w:rPr>
                <w:rFonts w:ascii="宋体" w:hAnsi="宋体" w:eastAsia="Times New Roman"/>
              </w:rPr>
            </w:pPr>
          </w:p>
        </w:tc>
        <w:tc>
          <w:tcPr>
            <w:tcW w:w="2925" w:type="dxa"/>
            <w:gridSpan w:val="2"/>
            <w:vAlign w:val="top"/>
          </w:tcPr>
          <w:p>
            <w:pPr>
              <w:jc w:val="both"/>
              <w:rPr>
                <w:rFonts w:ascii="宋体" w:hAnsi="宋体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color w:val="000000"/>
                <w:kern w:val="0"/>
                <w:sz w:val="24"/>
              </w:rPr>
              <w:t>游戏室：</w:t>
            </w:r>
          </w:p>
          <w:p>
            <w:pPr>
              <w:rPr>
                <w:rFonts w:hint="eastAsia"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A组：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造房子</w:t>
            </w:r>
          </w:p>
          <w:p>
            <w:pPr>
              <w:jc w:val="both"/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B组：自主游戏</w:t>
            </w:r>
          </w:p>
        </w:tc>
        <w:tc>
          <w:tcPr>
            <w:tcW w:w="2468" w:type="dxa"/>
            <w:vAlign w:val="top"/>
          </w:tcPr>
          <w:p>
            <w:pPr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手工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tabs>
                <w:tab w:val="right" w:pos="2332"/>
              </w:tabs>
              <w:ind w:firstLine="480"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感恩节的礼物</w:t>
            </w:r>
          </w:p>
        </w:tc>
        <w:tc>
          <w:tcPr>
            <w:tcW w:w="2902" w:type="dxa"/>
            <w:vAlign w:val="top"/>
          </w:tcPr>
          <w:p>
            <w:pPr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社会：</w:t>
            </w:r>
          </w:p>
          <w:p>
            <w:pP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  <w:b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17:00-17:10</w:t>
            </w:r>
          </w:p>
        </w:tc>
        <w:tc>
          <w:tcPr>
            <w:tcW w:w="13675" w:type="dxa"/>
            <w:gridSpan w:val="9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</w:rPr>
              <w:t>国学赏析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jc w:val="center"/>
              <w:rPr>
                <w:rFonts w:ascii="宋体" w:hAnsi="宋体" w:eastAsia="Times New Roman"/>
              </w:rPr>
            </w:pP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</w:rPr>
              <w:t>17:10-17:40</w:t>
            </w:r>
          </w:p>
        </w:tc>
        <w:tc>
          <w:tcPr>
            <w:tcW w:w="13675" w:type="dxa"/>
            <w:gridSpan w:val="9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b/>
              </w:rPr>
              <w:t>离园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7ED5"/>
    <w:multiLevelType w:val="singleLevel"/>
    <w:tmpl w:val="59E07E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7C84179"/>
    <w:rsid w:val="093F165E"/>
    <w:rsid w:val="0B023EFC"/>
    <w:rsid w:val="0D5D0C66"/>
    <w:rsid w:val="0EFE043B"/>
    <w:rsid w:val="0F2D7D79"/>
    <w:rsid w:val="108346E1"/>
    <w:rsid w:val="125C5037"/>
    <w:rsid w:val="141536AB"/>
    <w:rsid w:val="164C671F"/>
    <w:rsid w:val="16520233"/>
    <w:rsid w:val="17F2327E"/>
    <w:rsid w:val="18D014D0"/>
    <w:rsid w:val="18F0379D"/>
    <w:rsid w:val="1A205EC9"/>
    <w:rsid w:val="1B31109F"/>
    <w:rsid w:val="1BB30851"/>
    <w:rsid w:val="1C564C62"/>
    <w:rsid w:val="1D484D7A"/>
    <w:rsid w:val="22DF4557"/>
    <w:rsid w:val="277D0A1F"/>
    <w:rsid w:val="283E2845"/>
    <w:rsid w:val="28CD12E7"/>
    <w:rsid w:val="298E24BD"/>
    <w:rsid w:val="2AAB01F3"/>
    <w:rsid w:val="2AED21C6"/>
    <w:rsid w:val="2B501C43"/>
    <w:rsid w:val="2BA366F5"/>
    <w:rsid w:val="2E4B451F"/>
    <w:rsid w:val="2E4F636A"/>
    <w:rsid w:val="2FDE3E3F"/>
    <w:rsid w:val="380F7515"/>
    <w:rsid w:val="3847600A"/>
    <w:rsid w:val="38F31CD1"/>
    <w:rsid w:val="3A73391F"/>
    <w:rsid w:val="3D916563"/>
    <w:rsid w:val="3F265F88"/>
    <w:rsid w:val="418D006D"/>
    <w:rsid w:val="43663EB1"/>
    <w:rsid w:val="440F13FD"/>
    <w:rsid w:val="451A020C"/>
    <w:rsid w:val="46623DBD"/>
    <w:rsid w:val="49A26010"/>
    <w:rsid w:val="4C0C4E3D"/>
    <w:rsid w:val="4D304B3F"/>
    <w:rsid w:val="4F817977"/>
    <w:rsid w:val="4FAE4FF6"/>
    <w:rsid w:val="51FB030F"/>
    <w:rsid w:val="52334867"/>
    <w:rsid w:val="52F6620F"/>
    <w:rsid w:val="5460221B"/>
    <w:rsid w:val="54B2243B"/>
    <w:rsid w:val="550534DE"/>
    <w:rsid w:val="56553A64"/>
    <w:rsid w:val="57B429E5"/>
    <w:rsid w:val="590538C9"/>
    <w:rsid w:val="5A423E92"/>
    <w:rsid w:val="5A471D8D"/>
    <w:rsid w:val="5A5D527D"/>
    <w:rsid w:val="5DBC4CD1"/>
    <w:rsid w:val="5DDD3461"/>
    <w:rsid w:val="5E5818D4"/>
    <w:rsid w:val="61B6181B"/>
    <w:rsid w:val="62047FAD"/>
    <w:rsid w:val="626149A9"/>
    <w:rsid w:val="69960AEE"/>
    <w:rsid w:val="69D2346C"/>
    <w:rsid w:val="6F5419E9"/>
    <w:rsid w:val="701354D4"/>
    <w:rsid w:val="7350684A"/>
    <w:rsid w:val="745C34D1"/>
    <w:rsid w:val="747E2B26"/>
    <w:rsid w:val="74C67B5B"/>
    <w:rsid w:val="75042DC1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unhideWhenUsed/>
    <w:qFormat/>
    <w:uiPriority w:val="99"/>
    <w:rPr>
      <w:color w:val="333333"/>
      <w:u w:val="none"/>
    </w:rPr>
  </w:style>
  <w:style w:type="table" w:styleId="11">
    <w:name w:val="Table Grid"/>
    <w:basedOn w:val="10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6">
    <w:name w:val="bds_more1"/>
    <w:basedOn w:val="7"/>
    <w:qFormat/>
    <w:uiPriority w:val="0"/>
  </w:style>
  <w:style w:type="character" w:customStyle="1" w:styleId="17">
    <w:name w:val="bds_more2"/>
    <w:basedOn w:val="7"/>
    <w:qFormat/>
    <w:uiPriority w:val="0"/>
  </w:style>
  <w:style w:type="character" w:customStyle="1" w:styleId="18">
    <w:name w:val="bds_nopic"/>
    <w:basedOn w:val="7"/>
    <w:qFormat/>
    <w:uiPriority w:val="0"/>
  </w:style>
  <w:style w:type="character" w:customStyle="1" w:styleId="19">
    <w:name w:val="bds_nopic1"/>
    <w:basedOn w:val="7"/>
    <w:qFormat/>
    <w:uiPriority w:val="0"/>
  </w:style>
  <w:style w:type="character" w:customStyle="1" w:styleId="20">
    <w:name w:val="bds_nopic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2017-11-17T06:29:23Z</cp:lastPrinted>
  <dcterms:modified xsi:type="dcterms:W3CDTF">2017-11-17T06:29:27Z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