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83" w:rsidRDefault="002461B7" w:rsidP="002461B7">
      <w:pPr>
        <w:widowControl/>
        <w:spacing w:line="420" w:lineRule="atLeast"/>
        <w:ind w:firstLine="480"/>
        <w:jc w:val="center"/>
        <w:rPr>
          <w:rFonts w:ascii="微软雅黑" w:eastAsia="微软雅黑" w:hAnsi="微软雅黑" w:cs="宋体" w:hint="eastAsia"/>
          <w:color w:val="000000"/>
          <w:kern w:val="0"/>
          <w:sz w:val="36"/>
          <w:szCs w:val="36"/>
        </w:rPr>
      </w:pPr>
      <w:r>
        <w:rPr>
          <w:rFonts w:ascii="微软雅黑" w:eastAsia="微软雅黑" w:hAnsi="微软雅黑" w:cs="宋体" w:hint="eastAsia"/>
          <w:color w:val="000000"/>
          <w:kern w:val="0"/>
          <w:sz w:val="36"/>
          <w:szCs w:val="36"/>
        </w:rPr>
        <w:t>流感预防措施</w:t>
      </w:r>
    </w:p>
    <w:p w:rsidR="003D6C1B" w:rsidRPr="006C4A7C" w:rsidRDefault="003D6C1B" w:rsidP="00D04983">
      <w:pPr>
        <w:widowControl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3D6C1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近期</w:t>
      </w:r>
      <w:r w:rsidR="00D04983"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是</w:t>
      </w:r>
      <w:r w:rsidRPr="003D6C1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流感</w:t>
      </w: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高峰期，</w:t>
      </w:r>
      <w:r w:rsidRPr="003D6C1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今年主要流行株为甲型（H1N1和H3N2）和乙型流感病毒，且近两周乙型流感Y亚型病毒株比例有所上升。</w:t>
      </w:r>
    </w:p>
    <w:p w:rsidR="003D6C1B" w:rsidRPr="003D6C1B" w:rsidRDefault="00AD09D9" w:rsidP="00D04983">
      <w:pPr>
        <w:widowControl/>
        <w:spacing w:line="420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6C4A7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流感</w:t>
      </w: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是</w:t>
      </w:r>
      <w:r w:rsidR="002461B7" w:rsidRPr="006C4A7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流感病毒引起的呼吸系统传染性疾病，</w:t>
      </w:r>
      <w:r w:rsidR="003D6C1B"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比普通感冒的传染性强。每年11月至次年3月是冬春季流感高发季节。流感患者及隐性感染者是流感的主要传染源。人群聚集，空气不流通的地方病毒传播的速度最快。</w:t>
      </w:r>
      <w:r w:rsidR="00D04983"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症状主要以</w:t>
      </w:r>
      <w:r w:rsidR="003D6C1B"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突然发烧</w:t>
      </w:r>
      <w:r w:rsidR="00D04983"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</w:t>
      </w:r>
      <w:r w:rsidR="003D6C1B"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伴头痛、肌肉和关节酸痛等症状</w:t>
      </w:r>
      <w:r w:rsidR="00D04983"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</w:t>
      </w:r>
      <w:r w:rsidR="00D04983" w:rsidRPr="006C4A7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流感可以感染任何人，不分年龄、性别和健康状况</w:t>
      </w:r>
      <w:r w:rsidR="00D04983"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</w:t>
      </w:r>
      <w:r w:rsidR="003D6C1B"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体质较弱的人更容易感染。</w:t>
      </w:r>
    </w:p>
    <w:p w:rsidR="003D6C1B" w:rsidRPr="003D6C1B" w:rsidRDefault="008207DC" w:rsidP="002461B7">
      <w:pPr>
        <w:widowControl/>
        <w:spacing w:line="420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如何</w:t>
      </w:r>
      <w:r w:rsidR="003D6C1B" w:rsidRPr="006C4A7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预防流感</w:t>
      </w:r>
    </w:p>
    <w:p w:rsidR="003D6C1B" w:rsidRPr="003D6C1B" w:rsidRDefault="008207DC" w:rsidP="002461B7">
      <w:pPr>
        <w:widowControl/>
        <w:spacing w:line="420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1.</w:t>
      </w:r>
      <w:r w:rsidR="003D6C1B" w:rsidRPr="006C4A7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注意室内空气流通</w:t>
      </w:r>
      <w:r w:rsidR="002461B7"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。</w:t>
      </w:r>
      <w:r w:rsidR="002461B7" w:rsidRPr="006C4A7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每天</w:t>
      </w:r>
      <w:r w:rsidR="003D6C1B"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确保至少两次以上的自然通风，每次开窗通风15~30分钟。</w:t>
      </w:r>
    </w:p>
    <w:p w:rsidR="003D6C1B" w:rsidRPr="003D6C1B" w:rsidRDefault="003D6C1B" w:rsidP="002461B7">
      <w:pPr>
        <w:widowControl/>
        <w:spacing w:line="420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2</w:t>
      </w:r>
      <w:r w:rsidR="008207DC"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.</w:t>
      </w:r>
      <w:r w:rsidRPr="006C4A7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保持良好的个人卫生</w:t>
      </w:r>
      <w:r w:rsidR="002461B7"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。</w:t>
      </w:r>
      <w:r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勤洗手（打喷嚏、咳嗽、清洁鼻子以及外出归来一定要先洗手），</w:t>
      </w:r>
      <w:proofErr w:type="gramStart"/>
      <w:r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不</w:t>
      </w:r>
      <w:proofErr w:type="gramEnd"/>
      <w:r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随地吐痰，勤换、勤洗、勤晒衣服和被子。</w:t>
      </w:r>
    </w:p>
    <w:p w:rsidR="003D6C1B" w:rsidRPr="003D6C1B" w:rsidRDefault="002461B7" w:rsidP="002461B7">
      <w:pPr>
        <w:widowControl/>
        <w:spacing w:line="420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3</w:t>
      </w:r>
      <w:r w:rsidR="008207DC"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.</w:t>
      </w:r>
      <w:r w:rsidR="003D6C1B" w:rsidRPr="006C4A7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远离感染危险</w:t>
      </w: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。</w:t>
      </w:r>
      <w:r w:rsidR="003D6C1B"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减少去人群聚集区域</w:t>
      </w: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</w:t>
      </w:r>
      <w:r w:rsidR="003D6C1B"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尽量避免接触流感病人，必要时佩戴口罩外出。</w:t>
      </w:r>
    </w:p>
    <w:p w:rsidR="002461B7" w:rsidRPr="006C4A7C" w:rsidRDefault="002461B7" w:rsidP="002461B7">
      <w:pPr>
        <w:widowControl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4.</w:t>
      </w:r>
      <w:r w:rsidR="003D6C1B" w:rsidRPr="006C4A7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增强抵抗力</w:t>
      </w: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。均衡饮食、适量运动、充足休息，避免过度疲劳</w:t>
      </w:r>
    </w:p>
    <w:p w:rsidR="002461B7" w:rsidRPr="006C4A7C" w:rsidRDefault="002461B7" w:rsidP="002461B7">
      <w:pPr>
        <w:widowControl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5.</w:t>
      </w:r>
      <w:r w:rsidRPr="006C4A7C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接种流感疫苗</w:t>
      </w: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。接种流感疫苗可以</w:t>
      </w:r>
      <w:r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有效的</w:t>
      </w: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起到预防作用</w:t>
      </w:r>
      <w:r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。</w:t>
      </w:r>
    </w:p>
    <w:p w:rsidR="003D6C1B" w:rsidRPr="003D6C1B" w:rsidRDefault="003D6C1B" w:rsidP="002461B7">
      <w:pPr>
        <w:widowControl/>
        <w:spacing w:line="420" w:lineRule="atLeast"/>
        <w:ind w:firstLine="480"/>
        <w:jc w:val="center"/>
        <w:rPr>
          <w:rFonts w:ascii="微软雅黑" w:eastAsia="微软雅黑" w:hAnsi="微软雅黑" w:cs="宋体"/>
          <w:color w:val="FF0000"/>
          <w:kern w:val="0"/>
          <w:sz w:val="24"/>
          <w:szCs w:val="24"/>
        </w:rPr>
      </w:pPr>
      <w:r w:rsidRPr="006C4A7C"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t>温   馨   提  示</w:t>
      </w:r>
    </w:p>
    <w:p w:rsidR="003D6C1B" w:rsidRPr="003D6C1B" w:rsidRDefault="003D6C1B" w:rsidP="002461B7">
      <w:pPr>
        <w:widowControl/>
        <w:spacing w:line="420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如果您的孩子</w:t>
      </w:r>
      <w:r w:rsidR="002461B7"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一</w:t>
      </w:r>
      <w:r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旦有流感样症状（发热伴有咽痛、咳嗽等呼吸道症状），应尽快带其到医院就诊并</w:t>
      </w:r>
      <w:r w:rsidR="002461B7"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在</w:t>
      </w:r>
      <w:r w:rsidRPr="003D6C1B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家休息，同时报告学校老师疾病的详情，待孩子体温恢复正常，流感样症状消失48小时后方可回校正常上课。</w:t>
      </w:r>
    </w:p>
    <w:p w:rsidR="002461B7" w:rsidRPr="006C4A7C" w:rsidRDefault="002461B7" w:rsidP="002461B7">
      <w:pPr>
        <w:widowControl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</w:p>
    <w:p w:rsidR="002461B7" w:rsidRPr="006C4A7C" w:rsidRDefault="002461B7" w:rsidP="002461B7">
      <w:pPr>
        <w:widowControl/>
        <w:spacing w:line="420" w:lineRule="atLeast"/>
        <w:ind w:firstLine="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</w:p>
    <w:p w:rsidR="00595471" w:rsidRPr="006C4A7C" w:rsidRDefault="002461B7" w:rsidP="002461B7">
      <w:pPr>
        <w:widowControl/>
        <w:spacing w:line="420" w:lineRule="atLeast"/>
        <w:ind w:firstLineChars="2700" w:firstLine="64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福州融侨幼儿园</w:t>
      </w:r>
    </w:p>
    <w:p w:rsidR="002461B7" w:rsidRPr="006C4A7C" w:rsidRDefault="002461B7" w:rsidP="002461B7">
      <w:pPr>
        <w:widowControl/>
        <w:spacing w:line="420" w:lineRule="atLeast"/>
        <w:ind w:firstLineChars="2600" w:firstLine="624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6C4A7C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2017年12月29日</w:t>
      </w:r>
    </w:p>
    <w:p w:rsidR="002461B7" w:rsidRPr="006C4A7C" w:rsidRDefault="002461B7">
      <w:pPr>
        <w:widowControl/>
        <w:spacing w:line="420" w:lineRule="atLeast"/>
        <w:ind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sectPr w:rsidR="002461B7" w:rsidRPr="006C4A7C" w:rsidSect="002461B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6C1B"/>
    <w:rsid w:val="002461B7"/>
    <w:rsid w:val="003D6C1B"/>
    <w:rsid w:val="00595471"/>
    <w:rsid w:val="006C4A7C"/>
    <w:rsid w:val="008207DC"/>
    <w:rsid w:val="00AD09D9"/>
    <w:rsid w:val="00D0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7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D6C1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D6C1B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D6C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D6C1B"/>
    <w:rPr>
      <w:b/>
      <w:bCs/>
    </w:rPr>
  </w:style>
  <w:style w:type="character" w:styleId="a5">
    <w:name w:val="Hyperlink"/>
    <w:basedOn w:val="a0"/>
    <w:uiPriority w:val="99"/>
    <w:semiHidden/>
    <w:unhideWhenUsed/>
    <w:rsid w:val="003D6C1B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3D6C1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3D6C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84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cp:lastPrinted>2017-10-27T03:29:00Z</cp:lastPrinted>
  <dcterms:created xsi:type="dcterms:W3CDTF">2017-10-27T02:39:00Z</dcterms:created>
  <dcterms:modified xsi:type="dcterms:W3CDTF">2017-10-27T03:30:00Z</dcterms:modified>
</cp:coreProperties>
</file>