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B97196" w:rsidP="0062503C">
                  <w:pPr>
                    <w:widowControl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奇妙的动物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5484B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A5484B">
                    <w:rPr>
                      <w:rFonts w:ascii="宋体" w:hAnsi="宋体" w:cs="Tahoma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5484B">
                    <w:rPr>
                      <w:rFonts w:ascii="宋体" w:hAnsi="宋体" w:cs="Tahoma"/>
                      <w:kern w:val="0"/>
                      <w:sz w:val="24"/>
                    </w:rPr>
                    <w:t>18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5484B">
                    <w:rPr>
                      <w:rFonts w:ascii="宋体" w:hAnsi="宋体" w:cs="Tahoma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5484B">
                    <w:rPr>
                      <w:rFonts w:ascii="宋体" w:hAnsi="宋体" w:cs="Tahoma"/>
                      <w:kern w:val="0"/>
                      <w:sz w:val="24"/>
                    </w:rPr>
                    <w:t>22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A5484B" w:rsidRPr="00A5484B">
                    <w:rPr>
                      <w:rFonts w:ascii="宋体" w:hAnsi="宋体" w:cs="Tahoma" w:hint="eastAsia"/>
                      <w:kern w:val="0"/>
                      <w:sz w:val="24"/>
                    </w:rPr>
                    <w:t>通过三个次主题让幼儿了解动物的各种特征和本领，初步理解动物与人类的关系，培养幼儿对动物的热爱、珍惜和保护意识。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耳朵上的</w:t>
                  </w:r>
                  <w:r w:rsidRPr="007126A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绿星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理解</w:t>
                  </w:r>
                  <w:r w:rsidRPr="007126AD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股市的主要情节，懂得同伴间互相关心和帮助。 </w:t>
                  </w: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活动二</w:t>
                  </w:r>
                  <w:r w:rsidRPr="007126A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区域活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动</w:t>
                  </w:r>
                  <w:r w:rsidRPr="007126A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Pr="007126A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找一找，</w:t>
                  </w:r>
                  <w:r w:rsidRPr="007126A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连一连</w:t>
                  </w:r>
                </w:p>
                <w:p w:rsidR="000202CC" w:rsidRPr="007126AD" w:rsidRDefault="000202CC" w:rsidP="00A5484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6AD" w:rsidRPr="007126AD" w:rsidRDefault="007126AD" w:rsidP="007126AD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7126AD" w:rsidRPr="007126AD" w:rsidRDefault="007126AD" w:rsidP="007126AD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动物的尾巴</w:t>
                  </w:r>
                </w:p>
                <w:p w:rsidR="007126AD" w:rsidRPr="007126AD" w:rsidRDefault="007126AD" w:rsidP="007126AD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了解</w:t>
                  </w:r>
                  <w:r w:rsidRPr="007126AD">
                    <w:rPr>
                      <w:rFonts w:ascii="宋体" w:hAnsi="宋体" w:cs="Tahoma"/>
                      <w:kern w:val="0"/>
                      <w:szCs w:val="21"/>
                    </w:rPr>
                    <w:t>动物</w:t>
                  </w: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尾巴</w:t>
                  </w:r>
                  <w:r w:rsidRPr="007126AD">
                    <w:rPr>
                      <w:rFonts w:ascii="宋体" w:hAnsi="宋体" w:cs="Tahoma"/>
                      <w:kern w:val="0"/>
                      <w:szCs w:val="21"/>
                    </w:rPr>
                    <w:t>的不同特征和用途。</w:t>
                  </w:r>
                </w:p>
                <w:p w:rsidR="007126AD" w:rsidRDefault="007126AD" w:rsidP="007126AD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7126AD" w:rsidRDefault="007126AD" w:rsidP="007126AD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打雪仗</w:t>
                  </w:r>
                </w:p>
                <w:p w:rsidR="007126AD" w:rsidRPr="00404A2B" w:rsidRDefault="007126AD" w:rsidP="007126AD">
                  <w:pPr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练习左右手</w:t>
                  </w:r>
                  <w:r w:rsidRPr="007126AD">
                    <w:rPr>
                      <w:rFonts w:ascii="宋体" w:hAnsi="宋体" w:cs="Tahoma"/>
                      <w:kern w:val="0"/>
                      <w:szCs w:val="21"/>
                    </w:rPr>
                    <w:t>挥臂投掷的动作，提高动作的协调性和手臂力量</w:t>
                  </w: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。</w:t>
                  </w:r>
                  <w:bookmarkStart w:id="0" w:name="_GoBack"/>
                  <w:bookmarkEnd w:id="0"/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FF6561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370646" w:rsidRDefault="00A5484B" w:rsidP="00370646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动物睡觉</w:t>
                  </w:r>
                </w:p>
                <w:p w:rsidR="00A5484B" w:rsidRPr="00B97196" w:rsidRDefault="00A5484B" w:rsidP="00370646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B97196">
                    <w:rPr>
                      <w:rFonts w:ascii="宋体" w:hAnsi="宋体" w:cs="Tahoma" w:hint="eastAsia"/>
                      <w:kern w:val="0"/>
                      <w:szCs w:val="21"/>
                    </w:rPr>
                    <w:t>产生对动物睡觉</w:t>
                  </w:r>
                  <w:r w:rsidRPr="00B97196">
                    <w:rPr>
                      <w:rFonts w:ascii="宋体" w:hAnsi="宋体" w:cs="Tahoma"/>
                      <w:kern w:val="0"/>
                      <w:szCs w:val="21"/>
                    </w:rPr>
                    <w:t>方式的探索兴趣。</w:t>
                  </w:r>
                </w:p>
                <w:p w:rsidR="00A5484B" w:rsidRDefault="00A5484B" w:rsidP="00370646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了解动物睡觉的不同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。</w:t>
                  </w:r>
                </w:p>
                <w:p w:rsidR="001907B0" w:rsidRDefault="00370646" w:rsidP="00A5484B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F00940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</w:t>
                  </w:r>
                  <w:r w:rsidRPr="00F00940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="00A5484B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体育游戏</w:t>
                  </w:r>
                  <w:r w:rsidR="00A5484B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：蛇蜕皮</w:t>
                  </w:r>
                </w:p>
                <w:p w:rsidR="00A5484B" w:rsidRPr="00B97196" w:rsidRDefault="00A5484B" w:rsidP="00A548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B97196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练习灵活</w:t>
                  </w:r>
                  <w:r w:rsidRPr="00B97196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钻圈的动作，发展身体协调性。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7126AD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创意美术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冬爷爷的礼物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7126AD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小猪生病了</w:t>
                  </w:r>
                </w:p>
                <w:p w:rsidR="001907B0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了解</w:t>
                  </w:r>
                  <w:r w:rsidRPr="007126AD">
                    <w:rPr>
                      <w:rFonts w:ascii="宋体" w:hAnsi="宋体" w:cs="Tahoma"/>
                      <w:kern w:val="0"/>
                      <w:szCs w:val="21"/>
                    </w:rPr>
                    <w:t>预防感冒的基本知识，知道生病是要及时配合医生治疗</w:t>
                  </w: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小动物怎样过冬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kern w:val="0"/>
                      <w:szCs w:val="21"/>
                    </w:rPr>
                    <w:t>学习用自然</w:t>
                  </w:r>
                  <w:r w:rsidRPr="007126AD">
                    <w:rPr>
                      <w:rFonts w:ascii="宋体" w:hAnsi="宋体" w:cs="Tahoma"/>
                      <w:kern w:val="0"/>
                      <w:szCs w:val="21"/>
                    </w:rPr>
                    <w:t>、好听的声音演唱歌曲。</w:t>
                  </w: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7126AD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>区域</w:t>
                  </w:r>
                  <w:r w:rsidRPr="007126AD">
                    <w:rPr>
                      <w:rFonts w:ascii="宋体" w:hAnsi="宋体" w:cs="Tahoma" w:hint="eastAsia"/>
                      <w:b/>
                      <w:bCs/>
                      <w:kern w:val="0"/>
                      <w:szCs w:val="21"/>
                    </w:rPr>
                    <w:t>活动</w:t>
                  </w:r>
                  <w:r w:rsidRPr="007126AD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>：</w:t>
                  </w:r>
                </w:p>
                <w:p w:rsidR="007126AD" w:rsidRPr="007126AD" w:rsidRDefault="007126AD" w:rsidP="007126A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</w:pPr>
                  <w:r w:rsidRPr="007126AD">
                    <w:rPr>
                      <w:rFonts w:ascii="宋体" w:hAnsi="宋体" w:cs="Tahoma" w:hint="eastAsia"/>
                      <w:b/>
                      <w:bCs/>
                      <w:kern w:val="0"/>
                      <w:szCs w:val="21"/>
                    </w:rPr>
                    <w:t>阅读区：</w:t>
                  </w:r>
                  <w:r w:rsidRPr="007126AD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>是谁嗯嗯在我的头上。</w:t>
                  </w:r>
                </w:p>
                <w:p w:rsidR="000F66DE" w:rsidRPr="00B97196" w:rsidRDefault="000F66DE" w:rsidP="000F66DE">
                  <w:pPr>
                    <w:rPr>
                      <w:rFonts w:ascii="宋体" w:hAnsi="宋体" w:hint="eastAsia"/>
                      <w:szCs w:val="21"/>
                    </w:rPr>
                  </w:pP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940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F10B22" w:rsidRDefault="00F10B22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区域</w:t>
                  </w:r>
                  <w:r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</w:t>
                  </w: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10B22" w:rsidRDefault="000F66DE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美丽的萤火虫</w:t>
                  </w:r>
                </w:p>
                <w:p w:rsidR="009B613A" w:rsidRPr="00F10B22" w:rsidRDefault="00F00940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</w:t>
                  </w:r>
                  <w:r w:rsidR="009B613A"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二：</w:t>
                  </w:r>
                  <w:r w:rsidR="009B613A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E0C50" w:rsidP="000F66DE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 w:rsidR="00F00940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活动：</w:t>
                  </w:r>
                  <w:r w:rsidR="000F66DE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啄木鸟医生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404A2B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播音主持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活动二</w:t>
                  </w:r>
                  <w:r w:rsidRPr="00404A2B">
                    <w:rPr>
                      <w:rFonts w:hint="eastAsia"/>
                      <w:b/>
                      <w:bCs/>
                      <w:szCs w:val="21"/>
                    </w:rPr>
                    <w:t>：</w:t>
                  </w:r>
                  <w:r w:rsidRPr="00404A2B">
                    <w:rPr>
                      <w:b/>
                      <w:bCs/>
                      <w:szCs w:val="21"/>
                    </w:rPr>
                    <w:t xml:space="preserve"> 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b/>
                      <w:bCs/>
                      <w:szCs w:val="21"/>
                    </w:rPr>
                  </w:pPr>
                  <w:r w:rsidRPr="00404A2B">
                    <w:rPr>
                      <w:rFonts w:hint="eastAsia"/>
                      <w:b/>
                      <w:bCs/>
                      <w:szCs w:val="21"/>
                    </w:rPr>
                    <w:t>图书室</w:t>
                  </w:r>
                </w:p>
                <w:p w:rsidR="00525D59" w:rsidRPr="00525D59" w:rsidRDefault="00525D59" w:rsidP="00525D59">
                  <w:pPr>
                    <w:widowControl/>
                    <w:spacing w:line="0" w:lineRule="atLeast"/>
                    <w:jc w:val="lef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24D7A" w:rsidRDefault="000202CC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活动：</w:t>
                  </w:r>
                  <w:r w:rsidR="000F66DE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小动物不见啦</w:t>
                  </w:r>
                </w:p>
                <w:p w:rsidR="00525D59" w:rsidRPr="00525D59" w:rsidRDefault="00525D59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25D5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Pr="006B52A9" w:rsidRDefault="00B97196" w:rsidP="000F66DE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天生一对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B22" w:rsidRDefault="00485410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Pr="00F10B22" w:rsidRDefault="00F10B22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建构游戏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铺路</w:t>
                  </w:r>
                </w:p>
                <w:p w:rsidR="00404A2B" w:rsidRPr="00404A2B" w:rsidRDefault="00404A2B" w:rsidP="00404A2B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活动二</w:t>
                  </w: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：</w:t>
                  </w:r>
                  <w:r w:rsidRPr="00404A2B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04A2B" w:rsidRPr="00404A2B" w:rsidRDefault="00404A2B" w:rsidP="00404A2B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擦椅子</w:t>
                  </w:r>
                </w:p>
                <w:p w:rsidR="006B52A9" w:rsidRPr="00090814" w:rsidRDefault="006B52A9" w:rsidP="00F10B22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活动一：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区域</w:t>
                  </w: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活动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：</w:t>
                  </w:r>
                  <w:r w:rsidR="00B97196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节日的街道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活动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二：</w:t>
                  </w:r>
                </w:p>
                <w:p w:rsid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评选好孩子</w:t>
                  </w:r>
                </w:p>
                <w:p w:rsidR="002A126D" w:rsidRPr="00404A2B" w:rsidRDefault="002A126D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7196" w:rsidRPr="00B97196" w:rsidRDefault="00B97196" w:rsidP="00B97196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B97196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引导幼儿学做家务，可设立“小帮手”专栏，请家长拍摄幼儿在家中学习做家务的照片或录像，在班里进行交流。</w:t>
                  </w:r>
                </w:p>
                <w:p w:rsidR="002A126D" w:rsidRDefault="00B97196" w:rsidP="00B97196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B97196">
                    <w:rPr>
                      <w:rFonts w:ascii="宋体" w:hAnsi="宋体" w:cs="Tahoma" w:hint="eastAsia"/>
                      <w:kern w:val="0"/>
                      <w:sz w:val="24"/>
                    </w:rPr>
                    <w:t>积极倡导“绿色出行、低碳活动”有条件的请家长可带领幼儿徒步来园或利用周末，鼓励幼儿参加1.2公里左右的远足活动。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7196" w:rsidRPr="00B97196" w:rsidRDefault="00B97196" w:rsidP="00B97196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B97196">
                    <w:rPr>
                      <w:rFonts w:ascii="宋体" w:hAnsi="宋体" w:cs="Tahoma" w:hint="eastAsia"/>
                      <w:kern w:val="0"/>
                      <w:sz w:val="24"/>
                    </w:rPr>
                    <w:t>家长利用节假日带幼儿参观动物园或野生动物园，观察、了解各种动物的特征和习性。</w:t>
                  </w:r>
                </w:p>
                <w:p w:rsidR="002A126D" w:rsidRPr="00261054" w:rsidRDefault="00B97196" w:rsidP="00B97196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B97196">
                    <w:rPr>
                      <w:rFonts w:ascii="宋体" w:hAnsi="宋体" w:cs="Tahoma" w:hint="eastAsia"/>
                      <w:kern w:val="0"/>
                      <w:sz w:val="24"/>
                    </w:rPr>
                    <w:t>和幼儿一起查阅、收集关于动物本领的资料，丰富对动物本领的认知。</w:t>
                  </w:r>
                </w:p>
              </w:tc>
            </w:tr>
          </w:tbl>
          <w:p w:rsidR="002A126D" w:rsidRDefault="002A126D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404A2B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二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62503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B8798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十</w:t>
            </w:r>
            <w:r w:rsidR="00B9719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四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2A" w:rsidRDefault="009A6C2A" w:rsidP="004B0857">
      <w:r>
        <w:separator/>
      </w:r>
    </w:p>
  </w:endnote>
  <w:endnote w:type="continuationSeparator" w:id="0">
    <w:p w:rsidR="009A6C2A" w:rsidRDefault="009A6C2A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2A" w:rsidRDefault="009A6C2A" w:rsidP="004B0857">
      <w:r>
        <w:separator/>
      </w:r>
    </w:p>
  </w:footnote>
  <w:footnote w:type="continuationSeparator" w:id="0">
    <w:p w:rsidR="009A6C2A" w:rsidRDefault="009A6C2A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202CC"/>
    <w:rsid w:val="000379C1"/>
    <w:rsid w:val="000405BD"/>
    <w:rsid w:val="00051DBF"/>
    <w:rsid w:val="00090814"/>
    <w:rsid w:val="00095D6C"/>
    <w:rsid w:val="000D13F1"/>
    <w:rsid w:val="000F66DE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A450F"/>
    <w:rsid w:val="003A53B3"/>
    <w:rsid w:val="003C237B"/>
    <w:rsid w:val="003E3323"/>
    <w:rsid w:val="003F23E7"/>
    <w:rsid w:val="003F40B2"/>
    <w:rsid w:val="004010F0"/>
    <w:rsid w:val="00404A2B"/>
    <w:rsid w:val="00420316"/>
    <w:rsid w:val="0043058D"/>
    <w:rsid w:val="0045589E"/>
    <w:rsid w:val="00467C37"/>
    <w:rsid w:val="00485410"/>
    <w:rsid w:val="004B0857"/>
    <w:rsid w:val="004B5F24"/>
    <w:rsid w:val="004C414A"/>
    <w:rsid w:val="004D233D"/>
    <w:rsid w:val="004F39C2"/>
    <w:rsid w:val="004F72CC"/>
    <w:rsid w:val="00506477"/>
    <w:rsid w:val="00525D59"/>
    <w:rsid w:val="00543685"/>
    <w:rsid w:val="00624D7A"/>
    <w:rsid w:val="0062503C"/>
    <w:rsid w:val="00632759"/>
    <w:rsid w:val="00640549"/>
    <w:rsid w:val="00646B74"/>
    <w:rsid w:val="00674517"/>
    <w:rsid w:val="00680DE6"/>
    <w:rsid w:val="00681672"/>
    <w:rsid w:val="006B52A9"/>
    <w:rsid w:val="006E0C50"/>
    <w:rsid w:val="007126AD"/>
    <w:rsid w:val="00725BF2"/>
    <w:rsid w:val="007307EC"/>
    <w:rsid w:val="0076561E"/>
    <w:rsid w:val="007730C2"/>
    <w:rsid w:val="00795677"/>
    <w:rsid w:val="00796398"/>
    <w:rsid w:val="007A2086"/>
    <w:rsid w:val="007A6824"/>
    <w:rsid w:val="007B2626"/>
    <w:rsid w:val="007D283F"/>
    <w:rsid w:val="007E74B2"/>
    <w:rsid w:val="00822981"/>
    <w:rsid w:val="00826A0E"/>
    <w:rsid w:val="00843B72"/>
    <w:rsid w:val="008D4971"/>
    <w:rsid w:val="008E4075"/>
    <w:rsid w:val="008F119D"/>
    <w:rsid w:val="008F768F"/>
    <w:rsid w:val="00982BD2"/>
    <w:rsid w:val="00992F33"/>
    <w:rsid w:val="00994133"/>
    <w:rsid w:val="009A45E3"/>
    <w:rsid w:val="009A6C2A"/>
    <w:rsid w:val="009B351B"/>
    <w:rsid w:val="009B613A"/>
    <w:rsid w:val="009C64D3"/>
    <w:rsid w:val="009E0917"/>
    <w:rsid w:val="00A23988"/>
    <w:rsid w:val="00A262FA"/>
    <w:rsid w:val="00A5484B"/>
    <w:rsid w:val="00A62701"/>
    <w:rsid w:val="00A770B6"/>
    <w:rsid w:val="00A94AB0"/>
    <w:rsid w:val="00AA15FA"/>
    <w:rsid w:val="00AF0270"/>
    <w:rsid w:val="00B04780"/>
    <w:rsid w:val="00B15F4C"/>
    <w:rsid w:val="00B17102"/>
    <w:rsid w:val="00B8798C"/>
    <w:rsid w:val="00B90AEF"/>
    <w:rsid w:val="00B91B6C"/>
    <w:rsid w:val="00B97196"/>
    <w:rsid w:val="00BE448C"/>
    <w:rsid w:val="00BE5DA4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12EB"/>
    <w:rsid w:val="00D420E3"/>
    <w:rsid w:val="00D4474E"/>
    <w:rsid w:val="00D50D27"/>
    <w:rsid w:val="00DE1F5B"/>
    <w:rsid w:val="00E13680"/>
    <w:rsid w:val="00E339E7"/>
    <w:rsid w:val="00E57CF5"/>
    <w:rsid w:val="00E76EB6"/>
    <w:rsid w:val="00EA3C5F"/>
    <w:rsid w:val="00F00940"/>
    <w:rsid w:val="00F01CA6"/>
    <w:rsid w:val="00F10B22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</cp:lastModifiedBy>
  <cp:revision>2</cp:revision>
  <dcterms:created xsi:type="dcterms:W3CDTF">2017-12-18T07:31:00Z</dcterms:created>
  <dcterms:modified xsi:type="dcterms:W3CDTF">2017-12-18T07:31:00Z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