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4"/>
              <w:gridCol w:w="1999"/>
              <w:gridCol w:w="1845"/>
              <w:gridCol w:w="281"/>
              <w:gridCol w:w="1556"/>
              <w:gridCol w:w="377"/>
              <w:gridCol w:w="1614"/>
              <w:gridCol w:w="36"/>
              <w:gridCol w:w="1659"/>
            </w:tblGrid>
            <w:tr w:rsidR="002A126D" w:rsidTr="00587049">
              <w:trPr>
                <w:trHeight w:val="744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06A" w:rsidRDefault="002A126D" w:rsidP="00A62701">
                  <w:pPr>
                    <w:widowControl/>
                    <w:ind w:left="141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</w:p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8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732279" w:rsidRDefault="00D04917" w:rsidP="0062503C">
                  <w:pPr>
                    <w:widowControl/>
                    <w:rPr>
                      <w:rFonts w:ascii="Verdana" w:hAnsi="Verdana" w:cs="Tahoma"/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快乐的冬天</w:t>
                  </w:r>
                </w:p>
              </w:tc>
              <w:tc>
                <w:tcPr>
                  <w:tcW w:w="54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0A239C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4C3A97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="000A239C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4C3A97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 w:rsidR="000A239C">
                    <w:rPr>
                      <w:rFonts w:ascii="宋体" w:hAnsi="宋体" w:cs="Tahom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4C3A97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="000A239C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0A239C">
                    <w:rPr>
                      <w:rFonts w:ascii="宋体" w:hAnsi="宋体" w:cs="Tahoma"/>
                      <w:kern w:val="0"/>
                      <w:sz w:val="24"/>
                    </w:rPr>
                    <w:t>29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63006A">
              <w:trPr>
                <w:trHeight w:val="80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C245EB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C245EB">
                    <w:rPr>
                      <w:rFonts w:ascii="宋体" w:hAnsi="宋体" w:cs="Tahoma" w:hint="eastAsia"/>
                      <w:kern w:val="0"/>
                      <w:sz w:val="24"/>
                    </w:rPr>
                    <w:t>充分利用</w:t>
                  </w:r>
                  <w:r w:rsidR="00C245EB">
                    <w:rPr>
                      <w:rFonts w:ascii="宋体" w:hAnsi="宋体" w:cs="Tahoma"/>
                      <w:kern w:val="0"/>
                      <w:sz w:val="24"/>
                    </w:rPr>
                    <w:t>自然资源和熟悉的传统民俗资源，让幼儿在玩雪、玩冰、庆新年等一系列情境活动中获得与冬季相关的知识经验，体验冬日活动的乐趣。</w:t>
                  </w:r>
                </w:p>
              </w:tc>
            </w:tr>
            <w:tr w:rsidR="002A126D" w:rsidTr="00587049">
              <w:trPr>
                <w:trHeight w:val="538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 w:rsidP="0063006A">
                  <w:pPr>
                    <w:widowControl/>
                    <w:ind w:firstLineChars="100" w:firstLine="24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587049">
              <w:trPr>
                <w:trHeight w:val="77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63006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="0063006A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4C3A97" w:rsidP="004C3A9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4C3A97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587049">
              <w:trPr>
                <w:trHeight w:val="3921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B4D" w:rsidRDefault="000A239C" w:rsidP="00AE2B4D">
                  <w:pP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63006A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AE2B4D" w:rsidRPr="0063006A" w:rsidRDefault="00AE2B4D" w:rsidP="00AE2B4D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阿嚏</w:t>
                  </w:r>
                </w:p>
                <w:p w:rsidR="000A239C" w:rsidRPr="0063006A" w:rsidRDefault="00AE2B4D" w:rsidP="00AE2B4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了解预防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和治疗感冒的生活小常识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。</w:t>
                  </w:r>
                </w:p>
                <w:p w:rsidR="000A239C" w:rsidRPr="0063006A" w:rsidRDefault="000A239C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0202CC" w:rsidRPr="0063006A" w:rsidRDefault="000A239C" w:rsidP="00984D98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拼地毯</w:t>
                  </w: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B4D" w:rsidRDefault="0001233D" w:rsidP="00AE2B4D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AE2B4D" w:rsidRPr="0063006A" w:rsidRDefault="00AE2B4D" w:rsidP="00AE2B4D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冬天的小路</w:t>
                  </w:r>
                </w:p>
                <w:p w:rsidR="001907B0" w:rsidRPr="0063006A" w:rsidRDefault="00AE2B4D" w:rsidP="00A5484B">
                  <w:pPr>
                    <w:rPr>
                      <w:rFonts w:ascii="宋体" w:hAnsi="宋体" w:cs="Tahoma" w:hint="eastAsi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看图理解故事内容并能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大胆讲述，懂得利用自身的长处为大家服务是一件高兴的事。</w:t>
                  </w:r>
                </w:p>
                <w:p w:rsidR="00732279" w:rsidRPr="0063006A" w:rsidRDefault="00404A2B" w:rsidP="00A5484B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04A2B" w:rsidRPr="00587049" w:rsidRDefault="00587049" w:rsidP="004C3A97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58704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Pr="00587049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排排队 数一数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06A" w:rsidRPr="0063006A" w:rsidRDefault="00FF6561" w:rsidP="006B52A9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6B52A9" w:rsidRPr="0063006A" w:rsidRDefault="004C3A97" w:rsidP="006B52A9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有雪人的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贺卡</w:t>
                  </w:r>
                </w:p>
                <w:p w:rsidR="0063006A" w:rsidRPr="0063006A" w:rsidRDefault="004C3A97" w:rsidP="006B52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知道做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贺年卡的意义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体验朋友间</w:t>
                  </w:r>
                  <w:r w:rsidR="00587049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友好</w:t>
                  </w:r>
                  <w:r w:rsidR="00587049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交往的快乐</w:t>
                  </w:r>
                  <w:r w:rsidR="0063006A" w:rsidRPr="0063006A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。</w:t>
                  </w:r>
                </w:p>
                <w:p w:rsidR="00732279" w:rsidRPr="0063006A" w:rsidRDefault="00370646" w:rsidP="00A5484B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</w:t>
                  </w:r>
                  <w:r w:rsidRPr="0063006A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A5484B" w:rsidRPr="0063006A" w:rsidRDefault="00984D98" w:rsidP="00587049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搭建活动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63006A" w:rsidRDefault="00404A2B" w:rsidP="000F66DE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0A239C" w:rsidRPr="0063006A" w:rsidRDefault="000A239C" w:rsidP="000A239C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剪窗花</w:t>
                  </w:r>
                </w:p>
                <w:p w:rsidR="000A239C" w:rsidRPr="0063006A" w:rsidRDefault="000A239C" w:rsidP="000A239C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感受剪纸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艺术美，学习剪窗花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。</w:t>
                  </w:r>
                </w:p>
                <w:p w:rsidR="000A239C" w:rsidRPr="0063006A" w:rsidRDefault="000A239C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1907B0" w:rsidRDefault="00984D98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过新年 咙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咚锵</w:t>
                  </w:r>
                </w:p>
                <w:p w:rsidR="00984D98" w:rsidRPr="00984D98" w:rsidRDefault="00984D98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能够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按简单的固定节奏型为歌曲即兴伴奏。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279" w:rsidRPr="0063006A" w:rsidRDefault="007D283F" w:rsidP="00732279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C245EB" w:rsidRPr="0063006A" w:rsidRDefault="000A239C" w:rsidP="00C245E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半日：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新年联欢会</w:t>
                  </w:r>
                </w:p>
                <w:p w:rsidR="00C245EB" w:rsidRPr="0063006A" w:rsidRDefault="00C245EB" w:rsidP="00C245EB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学习将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正方形、长方形变成三角形的方法。</w:t>
                  </w:r>
                </w:p>
                <w:p w:rsidR="000F66DE" w:rsidRPr="0063006A" w:rsidRDefault="000F66DE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A126D" w:rsidTr="0063006A">
              <w:trPr>
                <w:trHeight w:val="282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63006A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 w:rsidRPr="0063006A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63006A">
              <w:trPr>
                <w:trHeight w:val="2229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A239C" w:rsidRPr="000A239C" w:rsidRDefault="000A239C" w:rsidP="000A239C">
                  <w:pPr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0A239C" w:rsidRPr="000A239C" w:rsidRDefault="000A239C" w:rsidP="000A239C">
                  <w:pPr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撕贴想象：打雪仗</w:t>
                  </w:r>
                </w:p>
                <w:p w:rsidR="000A239C" w:rsidRPr="000A239C" w:rsidRDefault="000A239C" w:rsidP="000A239C">
                  <w:pPr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活动二： </w:t>
                  </w:r>
                </w:p>
                <w:p w:rsidR="002A126D" w:rsidRPr="0063006A" w:rsidRDefault="000A239C" w:rsidP="000A239C">
                  <w:pPr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0A23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户外活动：小雪花</w:t>
                  </w:r>
                </w:p>
              </w:tc>
              <w:tc>
                <w:tcPr>
                  <w:tcW w:w="20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4D98" w:rsidRDefault="00404A2B" w:rsidP="00984D9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732279" w:rsidRPr="00984D98" w:rsidRDefault="000A239C" w:rsidP="00984D98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 w:rsidR="00984D9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益智区</w:t>
                  </w:r>
                  <w:r w:rsidR="00984D98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：打电话</w:t>
                  </w: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525D59" w:rsidRPr="0063006A" w:rsidRDefault="00732279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9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Pr="0063006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="00506477"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0A239C" w:rsidRDefault="000A239C" w:rsidP="000A239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区域</w:t>
                  </w: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：制作拉花、挂饰</w:t>
                  </w:r>
                </w:p>
                <w:p w:rsidR="002A126D" w:rsidRPr="0063006A" w:rsidRDefault="00525D59" w:rsidP="00AE2B4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AE2B4D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  <w:r w:rsidR="00AE2B4D"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Pr="0063006A" w:rsidRDefault="0048541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6B52A9" w:rsidRPr="0063006A" w:rsidRDefault="0063006A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益智区：穿门帘</w:t>
                  </w:r>
                </w:p>
                <w:p w:rsidR="006B52A9" w:rsidRPr="0063006A" w:rsidRDefault="00732279" w:rsidP="00984D98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="0063006A"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="0063006A"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：卷炮仗</w:t>
                  </w: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4D98" w:rsidRDefault="00404A2B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732279" w:rsidRPr="0063006A" w:rsidRDefault="000A239C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</w:t>
                  </w:r>
                  <w:r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阅读区：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冬天是什么</w:t>
                  </w:r>
                </w:p>
                <w:p w:rsidR="00404A2B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2A126D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2A126D" w:rsidTr="0063006A">
              <w:trPr>
                <w:trHeight w:val="119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63006A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在日常生活中，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感知和体验一些天气现象，初步体验季节变化与人们生活的关系。</w:t>
                  </w:r>
                </w:p>
                <w:p w:rsidR="002A126D" w:rsidRDefault="0063006A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培养幼儿冬季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自我保护意识。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幼儿根据天气的变化和自身的冷热感觉及时增减外套，穿脱外套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鼓励同伴间互相帮助。</w:t>
                  </w:r>
                </w:p>
              </w:tc>
            </w:tr>
            <w:tr w:rsidR="002A126D" w:rsidTr="0063006A">
              <w:trPr>
                <w:trHeight w:val="1301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63006A" w:rsidP="00B9719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请家长和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幼儿一起搜集有关冬天的图片、照片、手工区的制作材料及有关人们过冬的图书、资料，放在活动区供幼儿操作和阅读。</w:t>
                  </w:r>
                </w:p>
                <w:p w:rsidR="002A126D" w:rsidRPr="00261054" w:rsidRDefault="0063006A" w:rsidP="00B97196"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接送幼儿的机会或者休息日，与幼儿共同观察冬季植物的变化，和幼儿一起进行远足活动，加深幼儿对冬天特征的认识。</w:t>
                  </w:r>
                </w:p>
              </w:tc>
            </w:tr>
          </w:tbl>
          <w:p w:rsidR="002A126D" w:rsidRDefault="002A126D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6"/>
                <w:szCs w:val="36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中</w:t>
            </w:r>
            <w:r w:rsidR="00AE2B4D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三</w:t>
            </w:r>
            <w:bookmarkStart w:id="0" w:name="_GoBack"/>
            <w:bookmarkEnd w:id="0"/>
            <w:r w:rsidR="00F15A6A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班</w:t>
            </w:r>
            <w:r w:rsidR="0062503C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第</w:t>
            </w:r>
            <w:r w:rsidR="00B8798C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十</w:t>
            </w:r>
            <w:r w:rsidR="000A239C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五</w:t>
            </w:r>
            <w:r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周教学计划</w:t>
            </w:r>
          </w:p>
          <w:p w:rsidR="00732279" w:rsidRDefault="00732279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</w:p>
        </w:tc>
      </w:tr>
    </w:tbl>
    <w:p w:rsidR="00E76EB6" w:rsidRDefault="00E76EB6"/>
    <w:sectPr w:rsidR="00E76EB6" w:rsidSect="0063006A">
      <w:pgSz w:w="11906" w:h="16838"/>
      <w:pgMar w:top="1701" w:right="1418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32" w:rsidRDefault="00257E32" w:rsidP="004B0857">
      <w:r>
        <w:separator/>
      </w:r>
    </w:p>
  </w:endnote>
  <w:endnote w:type="continuationSeparator" w:id="0">
    <w:p w:rsidR="00257E32" w:rsidRDefault="00257E32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32" w:rsidRDefault="00257E32" w:rsidP="004B0857">
      <w:r>
        <w:separator/>
      </w:r>
    </w:p>
  </w:footnote>
  <w:footnote w:type="continuationSeparator" w:id="0">
    <w:p w:rsidR="00257E32" w:rsidRDefault="00257E32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405BD"/>
    <w:rsid w:val="00051DBF"/>
    <w:rsid w:val="00090814"/>
    <w:rsid w:val="00095D6C"/>
    <w:rsid w:val="000A239C"/>
    <w:rsid w:val="000D13F1"/>
    <w:rsid w:val="000F66DE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57E32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B0857"/>
    <w:rsid w:val="004B5F24"/>
    <w:rsid w:val="004C3A97"/>
    <w:rsid w:val="004C414A"/>
    <w:rsid w:val="004D233D"/>
    <w:rsid w:val="004F39C2"/>
    <w:rsid w:val="004F72CC"/>
    <w:rsid w:val="00506477"/>
    <w:rsid w:val="00525D59"/>
    <w:rsid w:val="00543685"/>
    <w:rsid w:val="00587049"/>
    <w:rsid w:val="00624D7A"/>
    <w:rsid w:val="0062503C"/>
    <w:rsid w:val="0063006A"/>
    <w:rsid w:val="00632759"/>
    <w:rsid w:val="00640549"/>
    <w:rsid w:val="00646B74"/>
    <w:rsid w:val="00674517"/>
    <w:rsid w:val="00680DE6"/>
    <w:rsid w:val="00681672"/>
    <w:rsid w:val="006B52A9"/>
    <w:rsid w:val="006E0C50"/>
    <w:rsid w:val="00725BF2"/>
    <w:rsid w:val="007307EC"/>
    <w:rsid w:val="00732279"/>
    <w:rsid w:val="0076561E"/>
    <w:rsid w:val="007730C2"/>
    <w:rsid w:val="00795677"/>
    <w:rsid w:val="00796398"/>
    <w:rsid w:val="007A2086"/>
    <w:rsid w:val="007A6824"/>
    <w:rsid w:val="007B2626"/>
    <w:rsid w:val="007D283F"/>
    <w:rsid w:val="007E74B2"/>
    <w:rsid w:val="00822981"/>
    <w:rsid w:val="00826A0E"/>
    <w:rsid w:val="008348BD"/>
    <w:rsid w:val="00843B72"/>
    <w:rsid w:val="008922E4"/>
    <w:rsid w:val="008D4971"/>
    <w:rsid w:val="008E4075"/>
    <w:rsid w:val="008F119D"/>
    <w:rsid w:val="008F768F"/>
    <w:rsid w:val="00982BD2"/>
    <w:rsid w:val="00984D98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5484B"/>
    <w:rsid w:val="00A62701"/>
    <w:rsid w:val="00A770B6"/>
    <w:rsid w:val="00A94AB0"/>
    <w:rsid w:val="00AA15FA"/>
    <w:rsid w:val="00AE2B4D"/>
    <w:rsid w:val="00AF0270"/>
    <w:rsid w:val="00B04780"/>
    <w:rsid w:val="00B15F4C"/>
    <w:rsid w:val="00B17102"/>
    <w:rsid w:val="00B8798C"/>
    <w:rsid w:val="00B90AEF"/>
    <w:rsid w:val="00B91B6C"/>
    <w:rsid w:val="00B97196"/>
    <w:rsid w:val="00BE448C"/>
    <w:rsid w:val="00BE5DA4"/>
    <w:rsid w:val="00C23E53"/>
    <w:rsid w:val="00C245EB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0491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dcterms:created xsi:type="dcterms:W3CDTF">2017-12-25T02:11:00Z</dcterms:created>
  <dcterms:modified xsi:type="dcterms:W3CDTF">2017-12-25T02:11:00Z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