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4" w:rsidRDefault="00826314" w:rsidP="00826314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广东省电力幼儿园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2018年庆“六一”《阳光下成长》亲子才艺秀展示活动方案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“六一”是快乐的节日，“六一”的快乐是属于我们大家的。为了让更多的家庭参与六一，展现温馨生活和美好风貌，我园以“六一”节为契机，以亲子关系为切入点，以亲子才艺展示活动为抓手，有计划地开展亲子才艺展示活动，秀出风采，增进了解，加强沟通，进一步的拉近亲子之间的关系。</w:t>
      </w:r>
      <w:r>
        <w:rPr>
          <w:rFonts w:hint="eastAsia"/>
          <w:color w:val="000000"/>
          <w:sz w:val="29"/>
          <w:szCs w:val="29"/>
        </w:rPr>
        <w:br/>
      </w: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一、活动目的：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为了展示新时期文明家庭的新风采，促进班级与家庭之间以及亲子之间的沟通及和谐发展，张扬孩子的个性，班级特组织本次“庆六一·亲子才艺秀”风采展示活动。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二、活动主题：</w:t>
      </w:r>
      <w:r>
        <w:rPr>
          <w:rFonts w:hint="eastAsia"/>
          <w:color w:val="000000"/>
          <w:sz w:val="29"/>
          <w:szCs w:val="29"/>
        </w:rPr>
        <w:t>庆六一·亲子才艺秀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三、活动内容：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才艺展示形式不限，可涉及歌曲、舞蹈、器乐、曲艺、书法、时装秀、杂技、魔术等，注重艺术性、娱乐性、趣味性相结合。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四、参加人员：</w:t>
      </w:r>
      <w:r>
        <w:rPr>
          <w:rFonts w:hint="eastAsia"/>
          <w:color w:val="000000"/>
          <w:sz w:val="29"/>
          <w:szCs w:val="29"/>
        </w:rPr>
        <w:t xml:space="preserve"> 每位幼儿及家庭成员</w:t>
      </w:r>
    </w:p>
    <w:p w:rsidR="00826314" w:rsidRP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五、表演形式</w:t>
      </w:r>
      <w:r>
        <w:rPr>
          <w:rFonts w:hint="eastAsia"/>
          <w:color w:val="000000"/>
          <w:sz w:val="29"/>
          <w:szCs w:val="29"/>
        </w:rPr>
        <w:t>：以家庭为单位表演，每个节目</w:t>
      </w:r>
      <w:r w:rsidRPr="00826314">
        <w:rPr>
          <w:rFonts w:hint="eastAsia"/>
          <w:color w:val="FF0000"/>
          <w:sz w:val="29"/>
          <w:szCs w:val="29"/>
        </w:rPr>
        <w:t>1-2</w:t>
      </w:r>
      <w:r>
        <w:rPr>
          <w:rFonts w:hint="eastAsia"/>
          <w:color w:val="000000"/>
          <w:sz w:val="29"/>
          <w:szCs w:val="29"/>
        </w:rPr>
        <w:t>分钟，建议几个家庭组合表演。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hint="eastAsia"/>
          <w:b w:val="0"/>
          <w:bCs w:val="0"/>
          <w:color w:val="000000"/>
          <w:sz w:val="29"/>
          <w:szCs w:val="29"/>
        </w:rPr>
        <w:t>六、表演时间：</w:t>
      </w:r>
      <w:r>
        <w:rPr>
          <w:rFonts w:hint="eastAsia"/>
          <w:color w:val="000000"/>
          <w:sz w:val="29"/>
          <w:szCs w:val="29"/>
        </w:rPr>
        <w:t>4月17（星期二），上午9:00---11:00.</w:t>
      </w:r>
    </w:p>
    <w:p w:rsidR="00826314" w:rsidRDefault="00826314" w:rsidP="0082631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F9057A" w:rsidRDefault="000B1244"/>
    <w:sectPr w:rsidR="00F9057A" w:rsidSect="00212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314"/>
    <w:rsid w:val="000B1244"/>
    <w:rsid w:val="00212849"/>
    <w:rsid w:val="005E0D7A"/>
    <w:rsid w:val="00826314"/>
    <w:rsid w:val="00CE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6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2018-03-29T08:12:00Z</dcterms:created>
  <dcterms:modified xsi:type="dcterms:W3CDTF">2018-03-29T08:23:00Z</dcterms:modified>
</cp:coreProperties>
</file>