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717"/>
              <w:gridCol w:w="83"/>
              <w:gridCol w:w="1980"/>
              <w:gridCol w:w="63"/>
              <w:gridCol w:w="164"/>
              <w:gridCol w:w="1679"/>
              <w:gridCol w:w="1843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2572D4" w:rsidP="002572D4">
                  <w:pPr>
                    <w:widowControl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我的家乡</w:t>
                  </w:r>
                </w:p>
              </w:tc>
              <w:tc>
                <w:tcPr>
                  <w:tcW w:w="53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6D341B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14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18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BA3B88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760C23" w:rsidP="002572D4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760C23">
                    <w:rPr>
                      <w:rFonts w:ascii="宋体" w:hAnsi="宋体" w:cs="Tahoma" w:hint="eastAsia"/>
                      <w:kern w:val="0"/>
                      <w:sz w:val="24"/>
                    </w:rPr>
                    <w:t>“寻找小秘密”主题系列活动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从家乡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的风光、家乡的物产、家乡的文化三个方面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让幼儿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在观看资料、动手制作、实践活动及说唱表演等探索活动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，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了解家乡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的美丽富饶和风土人情，感知齐鲁文化和著名景点细腻与粗犷的风格，进而产生热爱家乡的情感。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BA3B8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“</w:t>
                  </w:r>
                  <w:r w:rsidR="002A126D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2A126D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3D36BA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1D2312">
              <w:trPr>
                <w:trHeight w:val="4925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72DFC" w:rsidRDefault="00D63CF5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家乡真美</w:t>
                  </w:r>
                  <w:r w:rsid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</w:p>
                <w:p w:rsidR="00A72DFC" w:rsidRDefault="00E50A9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家乡的名胜古迹，知道自己居住的小区。</w:t>
                  </w:r>
                </w:p>
                <w:p w:rsidR="00A72DFC" w:rsidRPr="00E50A9C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  <w:p w:rsidR="00E50A9C" w:rsidRDefault="00E50A9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E50A9C" w:rsidRPr="00E50A9C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E50A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</w:t>
                  </w:r>
                  <w:r w:rsidRPr="00E50A9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E50A9C" w:rsidRPr="00760C23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孔子的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家乡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  <w:t>：</w:t>
                  </w:r>
                </w:p>
                <w:p w:rsidR="00DF6E23" w:rsidRDefault="00E50A9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漂亮</w:t>
                  </w:r>
                  <w:r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  <w:t>的新房子</w:t>
                  </w:r>
                  <w:r w:rsidR="00A72DFC"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：</w:t>
                  </w:r>
                </w:p>
                <w:p w:rsidR="00760C23" w:rsidRDefault="00E50A9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能从</w:t>
                  </w:r>
                  <w:r>
                    <w:rPr>
                      <w:rFonts w:ascii="宋体" w:hAnsi="宋体" w:cs="Tahoma"/>
                      <w:bCs/>
                      <w:kern w:val="0"/>
                      <w:sz w:val="24"/>
                    </w:rPr>
                    <w:t>不同方向确认物体的排列次序和相互间的位置关系，理解</w:t>
                  </w:r>
                  <w:r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10以内序数</w:t>
                  </w:r>
                  <w:r>
                    <w:rPr>
                      <w:rFonts w:ascii="宋体" w:hAnsi="宋体" w:cs="Tahoma"/>
                      <w:bCs/>
                      <w:kern w:val="0"/>
                      <w:sz w:val="24"/>
                    </w:rPr>
                    <w:t>。</w:t>
                  </w:r>
                </w:p>
                <w:p w:rsidR="00760C23" w:rsidRPr="00760C23" w:rsidRDefault="00760C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</w:p>
                <w:p w:rsidR="00760C23" w:rsidRPr="001D2312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 w:rsidRPr="001D2312"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活动二：</w:t>
                  </w:r>
                </w:p>
                <w:p w:rsidR="00A72DFC" w:rsidRPr="00760C23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 w:rsidRPr="00760C23"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32317A" w:rsidRPr="00A72DFC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比比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看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A72DF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E50A9C" w:rsidRDefault="00C46EFF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体育游戏：勇敢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过桥</w:t>
                  </w:r>
                </w:p>
                <w:p w:rsidR="00E50A9C" w:rsidRPr="00C46EFF" w:rsidRDefault="00C46EFF" w:rsidP="00760C23">
                  <w:pPr>
                    <w:widowControl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bookmarkStart w:id="0" w:name="_GoBack"/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能在</w:t>
                  </w:r>
                  <w:r w:rsidRPr="00C46EFF">
                    <w:rPr>
                      <w:rFonts w:ascii="宋体" w:hAnsi="宋体" w:cs="Tahoma"/>
                      <w:kern w:val="0"/>
                      <w:sz w:val="24"/>
                    </w:rPr>
                    <w:t>高</w:t>
                  </w:r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20</w:t>
                  </w:r>
                  <w:r w:rsidRPr="00C46EFF">
                    <w:rPr>
                      <w:rFonts w:ascii="宋体" w:hAnsi="宋体" w:cs="Tahoma"/>
                      <w:kern w:val="0"/>
                      <w:sz w:val="24"/>
                    </w:rPr>
                    <w:t>-25</w:t>
                  </w:r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厘米</w:t>
                  </w:r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Pr="00C46EFF">
                    <w:rPr>
                      <w:rFonts w:ascii="宋体" w:hAnsi="宋体" w:cs="Tahoma"/>
                      <w:kern w:val="0"/>
                      <w:sz w:val="24"/>
                    </w:rPr>
                    <w:t>宽</w:t>
                  </w:r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20</w:t>
                  </w:r>
                  <w:r w:rsidRPr="00C46EFF">
                    <w:rPr>
                      <w:rFonts w:ascii="宋体" w:hAnsi="宋体" w:cs="Tahoma"/>
                      <w:kern w:val="0"/>
                      <w:sz w:val="24"/>
                    </w:rPr>
                    <w:t>-25</w:t>
                  </w:r>
                  <w:r w:rsidRPr="00C46EFF">
                    <w:rPr>
                      <w:rFonts w:ascii="宋体" w:hAnsi="宋体" w:cs="Tahoma" w:hint="eastAsia"/>
                      <w:kern w:val="0"/>
                      <w:sz w:val="24"/>
                    </w:rPr>
                    <w:t>厘米的</w:t>
                  </w:r>
                  <w:r w:rsidRPr="00C46EFF">
                    <w:rPr>
                      <w:rFonts w:ascii="宋体" w:hAnsi="宋体" w:cs="Tahoma"/>
                      <w:kern w:val="0"/>
                      <w:sz w:val="24"/>
                    </w:rPr>
                    <w:t>平衡木上变换动作走。</w:t>
                  </w:r>
                </w:p>
                <w:p w:rsidR="00E50A9C" w:rsidRPr="00C46EFF" w:rsidRDefault="00E50A9C" w:rsidP="00760C23">
                  <w:pPr>
                    <w:widowControl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  <w:bookmarkEnd w:id="0"/>
                <w:p w:rsidR="00E50A9C" w:rsidRDefault="00E50A9C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E50A9C" w:rsidRPr="00A72DFC" w:rsidRDefault="00E50A9C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78358D" w:rsidRPr="00A72DFC" w:rsidRDefault="0078358D" w:rsidP="0078358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72DFC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60BB4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区域活动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：</w:t>
                  </w:r>
                </w:p>
                <w:p w:rsidR="00E50A9C" w:rsidRPr="00A72DFC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泉城美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C23" w:rsidRDefault="00DF6E23" w:rsidP="00DF6E23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 w:val="24"/>
                    </w:rPr>
                  </w:pPr>
                  <w:r w:rsidRPr="008C512C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DF6E23" w:rsidRDefault="00E50A9C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郊游：</w:t>
                  </w:r>
                </w:p>
                <w:p w:rsidR="00E50A9C" w:rsidRPr="00E50A9C" w:rsidRDefault="00E50A9C" w:rsidP="00760C23">
                  <w:pPr>
                    <w:widowControl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E50A9C">
                    <w:rPr>
                      <w:rFonts w:ascii="宋体" w:hAnsi="宋体" w:cs="Tahoma" w:hint="eastAsia"/>
                      <w:kern w:val="0"/>
                      <w:sz w:val="24"/>
                    </w:rPr>
                    <w:t>感知</w:t>
                  </w:r>
                  <w:r w:rsidRPr="00E50A9C">
                    <w:rPr>
                      <w:rFonts w:ascii="宋体" w:hAnsi="宋体" w:cs="Tahoma"/>
                      <w:kern w:val="0"/>
                      <w:sz w:val="24"/>
                    </w:rPr>
                    <w:t>音乐所带来的欢快、抒情的情绪，尝试乐器演奏，体验合作的乐趣。</w:t>
                  </w:r>
                </w:p>
                <w:p w:rsidR="00E50A9C" w:rsidRDefault="00E50A9C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E50A9C" w:rsidRDefault="006A6C4D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760C23" w:rsidRDefault="00A72DFC" w:rsidP="00760C23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A72DFC" w:rsidRPr="00A72DFC" w:rsidRDefault="00E50A9C" w:rsidP="00760C23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蛐蛐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与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蝈蝈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5626" w:rsidRPr="00760C23" w:rsidRDefault="00E25626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760C23">
                    <w:rPr>
                      <w:rFonts w:ascii="宋体" w:hAnsi="宋体" w:hint="eastAsia"/>
                      <w:b/>
                      <w:sz w:val="24"/>
                    </w:rPr>
                    <w:t>活动一：</w:t>
                  </w:r>
                </w:p>
                <w:p w:rsidR="00E50A9C" w:rsidRPr="00A72DFC" w:rsidRDefault="00E50A9C" w:rsidP="00E50A9C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泰山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高又高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</w:p>
                <w:p w:rsidR="00E50A9C" w:rsidRPr="00A72DFC" w:rsidRDefault="00E50A9C" w:rsidP="00E50A9C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知道泰山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是山东著名的景点，了解泰山的主要风景及景点标志。</w:t>
                  </w:r>
                </w:p>
                <w:p w:rsidR="00760C23" w:rsidRPr="00E50A9C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区域活动：</w:t>
                  </w:r>
                </w:p>
                <w:p w:rsidR="00760C23" w:rsidRPr="002139E5" w:rsidRDefault="00E50A9C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我的</w:t>
                  </w:r>
                  <w:r>
                    <w:rPr>
                      <w:rFonts w:ascii="宋体" w:hAnsi="宋体"/>
                      <w:szCs w:val="21"/>
                    </w:rPr>
                    <w:t>家乡美如画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1D2312" w:rsidTr="001D2312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4691" w:rsidRDefault="001D2312" w:rsidP="00474691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590D96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 w:rsidR="00C46EFF" w:rsidRDefault="00C46EFF" w:rsidP="00C46EFF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创意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美术</w:t>
                  </w:r>
                </w:p>
                <w:p w:rsidR="001D2312" w:rsidRPr="00A72DFC" w:rsidRDefault="001D2312" w:rsidP="0047469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</w:t>
                  </w:r>
                  <w:r w:rsidRPr="00A72DFC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72DE" w:rsidRPr="001D2312" w:rsidRDefault="00760C23" w:rsidP="00E50A9C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E50A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赤橙黄绿</w:t>
                  </w:r>
                  <w:r w:rsidR="00E50A9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青蓝紫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擦椅子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1D2312" w:rsidRDefault="002139E5" w:rsidP="002139E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</w:p>
                <w:p w:rsidR="002139E5" w:rsidRPr="00B36F0D" w:rsidRDefault="00E50A9C" w:rsidP="002139E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我设计的桥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C46EFF" w:rsidRDefault="00C46EFF" w:rsidP="00C46EFF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科学发现室</w:t>
                  </w:r>
                </w:p>
                <w:p w:rsidR="00E50A9C" w:rsidRDefault="00E50A9C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1D2312" w:rsidRPr="00B36F0D" w:rsidRDefault="00E50A9C" w:rsidP="00E50A9C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练习合唱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C4D" w:rsidRDefault="006A6C4D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E50A9C" w:rsidRDefault="00E50A9C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：有趣的家乡话</w:t>
                  </w:r>
                </w:p>
                <w:p w:rsidR="00E50A9C" w:rsidRDefault="00E50A9C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8C512C" w:rsidRDefault="008C512C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8C512C" w:rsidRPr="0078358D" w:rsidRDefault="00F56CCB" w:rsidP="00A72DFC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图书室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1D2312" w:rsidRPr="00B36F0D" w:rsidRDefault="008C512C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评选小红花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Pr="00B36F0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1D2312" w:rsidRPr="00B36F0D" w:rsidRDefault="00E50A9C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练习合唱</w:t>
                  </w:r>
                </w:p>
              </w:tc>
            </w:tr>
            <w:tr w:rsidR="001D2312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D60BB4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能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独立正确的盥洗，养成爱清洁的好习惯。</w:t>
                  </w:r>
                </w:p>
                <w:p w:rsidR="00D60BB4" w:rsidRPr="006773D6" w:rsidRDefault="00D60BB4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外出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旅游时能注意安全，遇到危险时能主动求救，了解基本的安全知识。</w:t>
                  </w:r>
                </w:p>
              </w:tc>
            </w:tr>
            <w:tr w:rsidR="001D2312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0BB4" w:rsidRDefault="001D2312" w:rsidP="00D60BB4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 w:rsidR="00D60BB4">
                    <w:rPr>
                      <w:rFonts w:ascii="宋体" w:hAnsi="宋体" w:cs="Tahoma" w:hint="eastAsia"/>
                      <w:kern w:val="0"/>
                      <w:sz w:val="24"/>
                    </w:rPr>
                    <w:t>收集</w:t>
                  </w:r>
                  <w:r w:rsidR="00D60BB4">
                    <w:rPr>
                      <w:rFonts w:ascii="宋体" w:hAnsi="宋体" w:cs="Tahoma"/>
                      <w:kern w:val="0"/>
                      <w:sz w:val="24"/>
                    </w:rPr>
                    <w:t>全家外出旅游</w:t>
                  </w:r>
                  <w:r w:rsidR="00D60BB4">
                    <w:rPr>
                      <w:rFonts w:ascii="宋体" w:hAnsi="宋体" w:cs="Tahoma" w:hint="eastAsia"/>
                      <w:kern w:val="0"/>
                      <w:sz w:val="24"/>
                    </w:rPr>
                    <w:t>的</w:t>
                  </w:r>
                  <w:r w:rsidR="00D60BB4">
                    <w:rPr>
                      <w:rFonts w:ascii="宋体" w:hAnsi="宋体" w:cs="Tahoma"/>
                      <w:kern w:val="0"/>
                      <w:sz w:val="24"/>
                    </w:rPr>
                    <w:t>照片，供幼儿欣赏和相互交流。</w:t>
                  </w:r>
                </w:p>
                <w:p w:rsidR="00D60BB4" w:rsidRPr="00261054" w:rsidRDefault="00D60BB4" w:rsidP="00D60BB4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利用节假日带领幼儿外出游玩，向幼儿介绍家乡的名胜古迹及家乡的变化。</w:t>
                  </w:r>
                </w:p>
                <w:p w:rsidR="001D2312" w:rsidRPr="00261054" w:rsidRDefault="00D60BB4" w:rsidP="001D2312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家长引导幼儿关注家乡话与普通话的不同，感受家乡话的有趣。</w:t>
                  </w:r>
                </w:p>
              </w:tc>
            </w:tr>
          </w:tbl>
          <w:p w:rsidR="002A126D" w:rsidRDefault="002A126D" w:rsidP="00C46EFF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C46EFF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一</w:t>
            </w:r>
            <w:r w:rsidR="000B6AF9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4811DE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2572D4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十</w:t>
            </w:r>
            <w:r w:rsidR="00D95A2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44" w:rsidRDefault="00603644" w:rsidP="004B0857">
      <w:r>
        <w:separator/>
      </w:r>
    </w:p>
  </w:endnote>
  <w:endnote w:type="continuationSeparator" w:id="0">
    <w:p w:rsidR="00603644" w:rsidRDefault="00603644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44" w:rsidRDefault="00603644" w:rsidP="004B0857">
      <w:r>
        <w:separator/>
      </w:r>
    </w:p>
  </w:footnote>
  <w:footnote w:type="continuationSeparator" w:id="0">
    <w:p w:rsidR="00603644" w:rsidRDefault="00603644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BA8"/>
    <w:multiLevelType w:val="hybridMultilevel"/>
    <w:tmpl w:val="F6F48078"/>
    <w:lvl w:ilvl="0" w:tplc="0F3C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D3F54"/>
    <w:multiLevelType w:val="hybridMultilevel"/>
    <w:tmpl w:val="BF4A2902"/>
    <w:lvl w:ilvl="0" w:tplc="F05A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C58AC"/>
    <w:multiLevelType w:val="hybridMultilevel"/>
    <w:tmpl w:val="6DF845EA"/>
    <w:lvl w:ilvl="0" w:tplc="57E43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8073C"/>
    <w:rsid w:val="00095D6C"/>
    <w:rsid w:val="000B6AF9"/>
    <w:rsid w:val="000C1AD7"/>
    <w:rsid w:val="000D13F1"/>
    <w:rsid w:val="00124F91"/>
    <w:rsid w:val="00172A27"/>
    <w:rsid w:val="00175FF3"/>
    <w:rsid w:val="001B453F"/>
    <w:rsid w:val="001D2312"/>
    <w:rsid w:val="001D2A77"/>
    <w:rsid w:val="001E0C02"/>
    <w:rsid w:val="002139E5"/>
    <w:rsid w:val="002543DE"/>
    <w:rsid w:val="002572D4"/>
    <w:rsid w:val="00261054"/>
    <w:rsid w:val="0027047C"/>
    <w:rsid w:val="002A126D"/>
    <w:rsid w:val="002A51FB"/>
    <w:rsid w:val="002B2213"/>
    <w:rsid w:val="002E3860"/>
    <w:rsid w:val="002E7BB2"/>
    <w:rsid w:val="00321FCF"/>
    <w:rsid w:val="0032317A"/>
    <w:rsid w:val="00354FC1"/>
    <w:rsid w:val="003A53B3"/>
    <w:rsid w:val="003D36BA"/>
    <w:rsid w:val="003E3323"/>
    <w:rsid w:val="003F40B2"/>
    <w:rsid w:val="004010F0"/>
    <w:rsid w:val="0043058D"/>
    <w:rsid w:val="00474691"/>
    <w:rsid w:val="004811DE"/>
    <w:rsid w:val="0048289E"/>
    <w:rsid w:val="00485410"/>
    <w:rsid w:val="004A1998"/>
    <w:rsid w:val="004B0857"/>
    <w:rsid w:val="004B5F24"/>
    <w:rsid w:val="004C414A"/>
    <w:rsid w:val="004D233D"/>
    <w:rsid w:val="004F72CC"/>
    <w:rsid w:val="004F72DE"/>
    <w:rsid w:val="00543685"/>
    <w:rsid w:val="00590D96"/>
    <w:rsid w:val="00603644"/>
    <w:rsid w:val="00632759"/>
    <w:rsid w:val="00646B74"/>
    <w:rsid w:val="00674517"/>
    <w:rsid w:val="006773D6"/>
    <w:rsid w:val="00681672"/>
    <w:rsid w:val="006A6C4D"/>
    <w:rsid w:val="006D0BAC"/>
    <w:rsid w:val="006D341B"/>
    <w:rsid w:val="007307EC"/>
    <w:rsid w:val="00760C23"/>
    <w:rsid w:val="0076561E"/>
    <w:rsid w:val="0078358D"/>
    <w:rsid w:val="00795677"/>
    <w:rsid w:val="007E3998"/>
    <w:rsid w:val="007E74B2"/>
    <w:rsid w:val="007F23B3"/>
    <w:rsid w:val="00822981"/>
    <w:rsid w:val="00826A0E"/>
    <w:rsid w:val="008356C2"/>
    <w:rsid w:val="00843B72"/>
    <w:rsid w:val="0088411F"/>
    <w:rsid w:val="008C512C"/>
    <w:rsid w:val="008E4075"/>
    <w:rsid w:val="008F768F"/>
    <w:rsid w:val="008F7E2A"/>
    <w:rsid w:val="00916978"/>
    <w:rsid w:val="00982BD2"/>
    <w:rsid w:val="00992F33"/>
    <w:rsid w:val="00994133"/>
    <w:rsid w:val="009B351B"/>
    <w:rsid w:val="009B5D2C"/>
    <w:rsid w:val="009C64D3"/>
    <w:rsid w:val="009E0917"/>
    <w:rsid w:val="00A23988"/>
    <w:rsid w:val="00A62701"/>
    <w:rsid w:val="00A72DFC"/>
    <w:rsid w:val="00A770B6"/>
    <w:rsid w:val="00AD3593"/>
    <w:rsid w:val="00AE2DEF"/>
    <w:rsid w:val="00AE6086"/>
    <w:rsid w:val="00B15F4C"/>
    <w:rsid w:val="00B17102"/>
    <w:rsid w:val="00B36F0D"/>
    <w:rsid w:val="00B90AEF"/>
    <w:rsid w:val="00BA3B88"/>
    <w:rsid w:val="00BE448C"/>
    <w:rsid w:val="00C23E53"/>
    <w:rsid w:val="00C46EFF"/>
    <w:rsid w:val="00C56E84"/>
    <w:rsid w:val="00C57AD0"/>
    <w:rsid w:val="00C72852"/>
    <w:rsid w:val="00C752B7"/>
    <w:rsid w:val="00C7630A"/>
    <w:rsid w:val="00C8241B"/>
    <w:rsid w:val="00C90B4C"/>
    <w:rsid w:val="00CC3185"/>
    <w:rsid w:val="00CE439E"/>
    <w:rsid w:val="00D01EC7"/>
    <w:rsid w:val="00D420E3"/>
    <w:rsid w:val="00D4474E"/>
    <w:rsid w:val="00D50D27"/>
    <w:rsid w:val="00D556B5"/>
    <w:rsid w:val="00D60BB4"/>
    <w:rsid w:val="00D63CF5"/>
    <w:rsid w:val="00D95A27"/>
    <w:rsid w:val="00DB1101"/>
    <w:rsid w:val="00DE1F5B"/>
    <w:rsid w:val="00DF6E23"/>
    <w:rsid w:val="00E06309"/>
    <w:rsid w:val="00E25626"/>
    <w:rsid w:val="00E339E7"/>
    <w:rsid w:val="00E50A9C"/>
    <w:rsid w:val="00E57CF5"/>
    <w:rsid w:val="00E76EB6"/>
    <w:rsid w:val="00EA5178"/>
    <w:rsid w:val="00EE4A13"/>
    <w:rsid w:val="00F15A6A"/>
    <w:rsid w:val="00F210E5"/>
    <w:rsid w:val="00F3212E"/>
    <w:rsid w:val="00F3217A"/>
    <w:rsid w:val="00F56CCB"/>
    <w:rsid w:val="00F77099"/>
    <w:rsid w:val="00F820D8"/>
    <w:rsid w:val="00F92FEE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5A3AB87-B020-4CC9-96D3-2C9CDD6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9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E39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0C1AD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PC</cp:lastModifiedBy>
  <cp:revision>2</cp:revision>
  <cp:lastPrinted>2018-03-23T07:10:00Z</cp:lastPrinted>
  <dcterms:created xsi:type="dcterms:W3CDTF">2018-05-11T07:38:00Z</dcterms:created>
  <dcterms:modified xsi:type="dcterms:W3CDTF">2018-05-11T07:38:00Z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