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70" w:lineRule="atLeast"/>
        <w:ind w:left="0" w:right="0"/>
        <w:rPr>
          <w:b/>
          <w:color w:val="191919"/>
          <w:sz w:val="42"/>
          <w:szCs w:val="42"/>
        </w:rPr>
      </w:pPr>
      <w:r>
        <w:rPr>
          <w:b/>
          <w:i w:val="0"/>
          <w:caps w:val="0"/>
          <w:color w:val="191919"/>
          <w:spacing w:val="0"/>
          <w:sz w:val="42"/>
          <w:szCs w:val="42"/>
          <w:bdr w:val="none" w:color="auto" w:sz="0" w:space="0"/>
          <w:shd w:val="clear" w:fill="FFFFFF"/>
        </w:rPr>
        <w:t>幼儿园温馨提示：诺如病毒感染性腹泻预防知识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00" w:lineRule="atLeast"/>
        <w:ind w:left="0" w:right="0" w:firstLine="0"/>
        <w:jc w:val="left"/>
        <w:rPr>
          <w:rFonts w:hint="eastAsia" w:ascii="Arial" w:hAnsi="Arial" w:eastAsia="Arial" w:cs="Arial"/>
          <w:i w:val="0"/>
          <w:caps w:val="0"/>
          <w:color w:val="999999"/>
          <w:spacing w:val="0"/>
          <w:sz w:val="21"/>
          <w:szCs w:val="21"/>
        </w:rPr>
      </w:pP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什么是诺如病毒？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drawing>
          <wp:inline distT="0" distB="0" distL="114300" distR="114300">
            <wp:extent cx="2124075" cy="1285875"/>
            <wp:effectExtent l="0" t="0" r="9525" b="9525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240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诺如病毒感染性腹泻是由诺如病毒引起的病毒性胃肠道疾病，具有发病急、传播速度快、波及范围广等特点，是引起非细菌性感染性腹泻暴发的主要病原。诺如病毒对恶劣环境抗性较强，具有耐低温、耐酸等特性，不易灭活。所有年龄段人群对诺如病毒均易感，儿童、老年人、免疫缺陷者及器官移植者属于高危感染人群。每年10月至次年3月都是诺如病毒感染性腹泻的高发期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诺如病毒的主要症状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drawing>
          <wp:inline distT="0" distB="0" distL="114300" distR="114300">
            <wp:extent cx="2200275" cy="1285875"/>
            <wp:effectExtent l="0" t="0" r="9525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2858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诺如病毒感染性腹泻潜伏期多在24—48小时，最短12小时，最长72小时。感染者发病突然，主要症状为恶心、呕吐、腹部痉挛性疼痛及腹泻。通常持续1-2天。儿童患者呕吐普遍，成人患者腹泻为多，24小时内腹泻4-8次，粪便为稀水便或水样便，无粘液脓血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诺如病毒传的传播途径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bookmarkStart w:id="0" w:name="_GoBack"/>
      <w:r>
        <w:rPr>
          <w:sz w:val="24"/>
          <w:szCs w:val="24"/>
        </w:rPr>
        <w:drawing>
          <wp:inline distT="0" distB="0" distL="114300" distR="114300">
            <wp:extent cx="3505835" cy="1734820"/>
            <wp:effectExtent l="0" t="0" r="18415" b="17780"/>
            <wp:docPr id="4" name="图片 3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173482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诺如病毒可以通过接触病人或被污染的物体表面传播，也可以通过病人的呕吐物、排泄物飞沫传播，还可以通过被污染的食物和水传播。它在封闭空间的传播非常快，尤其是人员比较密集的学校、养老院或其他公共场所。传染源主要为患者和隐性感染者，暴发传染途径主要有3种：食源性传播、水源性传播以及人-人接触传播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诺如病毒感染性急性胃肠炎如何治疗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drawing>
          <wp:inline distT="0" distB="0" distL="114300" distR="114300">
            <wp:extent cx="6096000" cy="4124325"/>
            <wp:effectExtent l="0" t="0" r="0" b="9525"/>
            <wp:docPr id="3" name="图片 4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124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该病为自限性疾病，2-3天可痊愈，无后遗症。但小孩、老人免疫力低下者可能导致严重脱水，主要治疗方法是对症治疗和支持疗法，目前尚无特效的抗病毒药物，无需用抗菌素，目前也没有疫苗可预防。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rStyle w:val="5"/>
          <w:b/>
          <w:sz w:val="30"/>
          <w:szCs w:val="30"/>
          <w:bdr w:val="none" w:color="auto" w:sz="0" w:space="0"/>
        </w:rPr>
        <w:t>预防措施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一、注意个人卫生，饭前便后和处理加工食物前需认真洗手；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二、注意饮食卫生，所有食物（特别是贝类海产品）均应彻底煮熟才食用；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三、有呕吐或腹泻征状的人士，切勿上班或上学，并应及时就医；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四、患者不应加工处理食物或作陪护，避免污染食物或传染别人；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132" w:beforeAutospacing="0" w:after="378" w:afterAutospacing="0"/>
        <w:ind w:left="0" w:right="0"/>
        <w:rPr>
          <w:sz w:val="24"/>
          <w:szCs w:val="24"/>
        </w:rPr>
      </w:pPr>
      <w:r>
        <w:rPr>
          <w:sz w:val="24"/>
          <w:szCs w:val="24"/>
          <w:bdr w:val="none" w:color="auto" w:sz="0" w:space="0"/>
        </w:rPr>
        <w:t>五、应及时清理患者的呕吐物或粪便，彻底消毒被污染的衣物或床单，并做好个人的防护，彻底洗手 。</w:t>
      </w:r>
    </w:p>
    <w:p/>
    <w:sectPr>
      <w:pgSz w:w="11906" w:h="16838"/>
      <w:pgMar w:top="1361" w:right="1361" w:bottom="136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503B63"/>
    <w:rsid w:val="4C503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7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Office_10.1.0.7643_F1E327BC-269C-435d-A152-05C5408002CA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2018-11-02T08:09:00Z</dcterms:created>
  <dc:creator>Administrator</dc:creator>
  <cp:lastModifiedBy>Administrator</cp:lastModifiedBy>
  <dcterms:modified xsi:type="dcterms:W3CDTF">2018-11-02T08:11:30Z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2052-10.1.0.7643</vt:lpwstr>
  </property>
</Properties>
</file>