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B1950">
        <w:rPr>
          <w:rFonts w:ascii="宋体" w:hAnsi="宋体" w:hint="eastAsia"/>
          <w:b/>
          <w:sz w:val="36"/>
          <w:szCs w:val="36"/>
        </w:rPr>
        <w:t>十</w:t>
      </w:r>
      <w:r w:rsidR="000E62AC">
        <w:rPr>
          <w:rFonts w:ascii="宋体" w:hAnsi="宋体" w:hint="eastAsia"/>
          <w:b/>
          <w:sz w:val="36"/>
          <w:szCs w:val="36"/>
        </w:rPr>
        <w:t>九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年 </w:t>
      </w:r>
      <w:r w:rsidR="000E62AC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 xml:space="preserve"> 月</w:t>
      </w:r>
      <w:r w:rsidR="000E62AC">
        <w:rPr>
          <w:rFonts w:ascii="宋体" w:hAnsi="宋体" w:hint="eastAsia"/>
          <w:szCs w:val="21"/>
        </w:rPr>
        <w:t xml:space="preserve"> </w:t>
      </w:r>
      <w:r w:rsidR="00243E3E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0E62AC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 w:rsidR="000E62AC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2"/>
        <w:gridCol w:w="142"/>
        <w:gridCol w:w="2606"/>
      </w:tblGrid>
      <w:tr w:rsidR="00243E3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243E3E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0E62AC" w:rsidRPr="004A2CB8" w:rsidRDefault="000E62AC" w:rsidP="000E62AC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积极参加体育活动，加强投掷和立定跳远的练习。</w:t>
            </w:r>
          </w:p>
          <w:p w:rsidR="000E62AC" w:rsidRDefault="000E62AC" w:rsidP="000E62AC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运用谈话、观察、想象、讨论等方法阅读，理解故事内容及主题。</w:t>
            </w:r>
          </w:p>
          <w:p w:rsidR="000E62AC" w:rsidRPr="004A2CB8" w:rsidRDefault="000E62AC" w:rsidP="000E62AC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知道独自睡觉干净、卫生，有益于身体健康。</w:t>
            </w:r>
          </w:p>
          <w:p w:rsidR="000E62AC" w:rsidRDefault="000E62AC" w:rsidP="000E62A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4．能以自身为中心分辨左右位置关系，结合前后概念，拓展对空间位置的认知能力。</w:t>
            </w:r>
          </w:p>
          <w:p w:rsidR="00243E3E" w:rsidRPr="00882259" w:rsidRDefault="000E62AC" w:rsidP="000E62AC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5.尝试用两种颜色调配后为格子涂色，认识各种颜色</w:t>
            </w:r>
            <w:r w:rsidRPr="00745F82">
              <w:rPr>
                <w:rFonts w:ascii="宋体" w:hAnsi="宋体"/>
              </w:rPr>
              <w:t>。</w:t>
            </w:r>
          </w:p>
        </w:tc>
        <w:tc>
          <w:tcPr>
            <w:tcW w:w="709" w:type="dxa"/>
            <w:gridSpan w:val="2"/>
            <w:vAlign w:val="center"/>
          </w:tcPr>
          <w:p w:rsidR="00243E3E" w:rsidRPr="00A315D1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6"/>
          </w:tcPr>
          <w:p w:rsidR="00243E3E" w:rsidRPr="00B93F36" w:rsidRDefault="00243E3E" w:rsidP="007E519C">
            <w:pPr>
              <w:rPr>
                <w:rFonts w:ascii="宋体"/>
                <w:sz w:val="18"/>
                <w:szCs w:val="18"/>
              </w:rPr>
            </w:pPr>
          </w:p>
          <w:p w:rsidR="00243E3E" w:rsidRPr="00BD2582" w:rsidRDefault="00243E3E" w:rsidP="007C79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幼儿纸艺作品展示：衍纸、风铃花、团花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 w:rsidR="00BD2582" w:rsidRPr="00035D54" w:rsidRDefault="00BD2582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AC2055" w:rsidRDefault="00AC2055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</w:t>
            </w:r>
            <w:r w:rsidR="005479EE">
              <w:rPr>
                <w:rFonts w:ascii="宋体" w:hAnsi="宋体" w:hint="eastAsia"/>
              </w:rPr>
              <w:t>户外体育</w:t>
            </w:r>
            <w:bookmarkStart w:id="0" w:name="_GoBack"/>
            <w:bookmarkEnd w:id="0"/>
            <w:r w:rsidR="00A5326A">
              <w:rPr>
                <w:rFonts w:ascii="宋体" w:hAnsi="宋体" w:hint="eastAsia"/>
              </w:rPr>
              <w:t>活动</w:t>
            </w:r>
            <w:r w:rsidRPr="004A2CB8">
              <w:rPr>
                <w:rFonts w:ascii="宋体" w:hAnsi="宋体" w:hint="eastAsia"/>
              </w:rPr>
              <w:t>。</w:t>
            </w:r>
          </w:p>
          <w:p w:rsidR="00BD2582" w:rsidRPr="001D6B6C" w:rsidRDefault="00BD2582" w:rsidP="00595E44">
            <w:pPr>
              <w:pStyle w:val="a7"/>
              <w:spacing w:line="0" w:lineRule="atLeas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0E62AC" w:rsidRDefault="000E62AC" w:rsidP="000E62AC">
            <w:pPr>
              <w:spacing w:line="0" w:lineRule="atLeast"/>
              <w:ind w:firstLineChars="150" w:firstLine="315"/>
              <w:rPr>
                <w:rFonts w:ascii="宋体" w:hAnsi="宋体"/>
                <w:szCs w:val="21"/>
              </w:rPr>
            </w:pPr>
            <w:r w:rsidRPr="002C07A9">
              <w:rPr>
                <w:rFonts w:ascii="宋体" w:hAnsi="宋体" w:hint="eastAsia"/>
                <w:szCs w:val="21"/>
              </w:rPr>
              <w:t>健康：</w:t>
            </w:r>
            <w:r>
              <w:rPr>
                <w:rFonts w:ascii="宋体" w:hAnsi="宋体" w:hint="eastAsia"/>
                <w:szCs w:val="21"/>
              </w:rPr>
              <w:t>独自睡觉好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  <w:proofErr w:type="gramStart"/>
            <w:r w:rsidR="005479EE">
              <w:rPr>
                <w:rFonts w:ascii="宋体" w:hAnsi="宋体" w:hint="eastAsia"/>
                <w:szCs w:val="21"/>
              </w:rPr>
              <w:t>走班教学</w:t>
            </w:r>
            <w:proofErr w:type="gramEnd"/>
          </w:p>
          <w:p w:rsidR="00AC2055" w:rsidRDefault="00AC2055" w:rsidP="00650D7C">
            <w:pPr>
              <w:rPr>
                <w:rFonts w:ascii="宋体" w:hAns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A</w:t>
            </w:r>
            <w:r w:rsidR="005479EE">
              <w:rPr>
                <w:rFonts w:ascii="宋体" w:hAnsi="宋体" w:hint="eastAsia"/>
                <w:szCs w:val="21"/>
              </w:rPr>
              <w:t>（语言）</w:t>
            </w:r>
            <w:r w:rsidRPr="00650D7C">
              <w:rPr>
                <w:rFonts w:ascii="宋体" w:hAnsi="宋体" w:hint="eastAsia"/>
                <w:szCs w:val="21"/>
              </w:rPr>
              <w:t>：</w:t>
            </w:r>
            <w:r w:rsidR="005479EE">
              <w:rPr>
                <w:rFonts w:ascii="宋体" w:hAnsi="宋体" w:hint="eastAsia"/>
                <w:szCs w:val="21"/>
              </w:rPr>
              <w:t>谁的车子（绘本）</w:t>
            </w:r>
          </w:p>
          <w:p w:rsidR="00BD2582" w:rsidRPr="00AC2055" w:rsidRDefault="00650D7C" w:rsidP="005479EE">
            <w:pPr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B</w:t>
            </w:r>
            <w:r w:rsidR="005479EE">
              <w:rPr>
                <w:rFonts w:ascii="宋体" w:hAnsi="宋体" w:hint="eastAsia"/>
                <w:szCs w:val="21"/>
              </w:rPr>
              <w:t>（艺术）</w:t>
            </w:r>
            <w:r w:rsidRPr="00650D7C">
              <w:rPr>
                <w:rFonts w:ascii="宋体" w:hAnsi="宋体" w:hint="eastAsia"/>
                <w:szCs w:val="21"/>
              </w:rPr>
              <w:t>：</w:t>
            </w:r>
            <w:r w:rsidR="005479EE">
              <w:rPr>
                <w:rFonts w:ascii="宋体" w:hAnsi="宋体" w:hint="eastAsia"/>
                <w:szCs w:val="21"/>
              </w:rPr>
              <w:t>纸艺花卉（手工）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C474AA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  <w:r w:rsidR="00243E3E" w:rsidRPr="00882259">
              <w:rPr>
                <w:rFonts w:ascii="宋体" w:hAnsi="宋体" w:hint="eastAsia"/>
                <w:szCs w:val="21"/>
              </w:rPr>
              <w:t>我的朋友在哪里</w:t>
            </w:r>
          </w:p>
          <w:p w:rsidR="00BD2582" w:rsidRPr="00A5326A" w:rsidRDefault="0060348B" w:rsidP="00A5326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0E62AC" w:rsidP="000E62A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  <w:r w:rsidRPr="002C07A9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爱跳舞的格子（绘画）</w:t>
            </w:r>
          </w:p>
        </w:tc>
        <w:tc>
          <w:tcPr>
            <w:tcW w:w="2790" w:type="dxa"/>
            <w:gridSpan w:val="3"/>
          </w:tcPr>
          <w:p w:rsidR="000E62AC" w:rsidRPr="00BD2582" w:rsidRDefault="000E62AC" w:rsidP="000E62AC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0E62AC" w:rsidRPr="00BD2582" w:rsidRDefault="000E62AC" w:rsidP="000E62AC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B</w:t>
            </w:r>
            <w:r w:rsidRPr="00BD2582">
              <w:rPr>
                <w:rFonts w:ascii="宋体" w:hAnsi="宋体" w:hint="eastAsia"/>
                <w:szCs w:val="21"/>
              </w:rPr>
              <w:t>组（建构）：</w:t>
            </w:r>
            <w:r>
              <w:rPr>
                <w:rFonts w:ascii="宋体" w:hAnsi="宋体" w:hint="eastAsia"/>
                <w:szCs w:val="21"/>
              </w:rPr>
              <w:t>纸房子</w:t>
            </w:r>
          </w:p>
          <w:p w:rsidR="00BD2582" w:rsidRPr="00243E3E" w:rsidRDefault="000E62AC" w:rsidP="000E62AC">
            <w:pPr>
              <w:rPr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组（综合）：纸之旅（二</w:t>
            </w:r>
            <w:r w:rsidRPr="00BD2582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 w:rsidR="00BD2582" w:rsidRPr="00243E3E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5E44" w:rsidRPr="000E62AC" w:rsidRDefault="000E62AC" w:rsidP="000E62AC">
            <w:pPr>
              <w:ind w:firstLineChars="350" w:firstLine="735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2AC">
              <w:rPr>
                <w:rFonts w:asciiTheme="minorEastAsia" w:eastAsiaTheme="minorEastAsia" w:hAnsiTheme="minorEastAsia" w:cstheme="minorEastAsia" w:hint="eastAsia"/>
                <w:szCs w:val="21"/>
              </w:rPr>
              <w:t>体能测试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0E62AC" w:rsidRDefault="005479EE" w:rsidP="005479EE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混班体育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活动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0E62AC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2AC">
              <w:rPr>
                <w:rFonts w:asciiTheme="minorEastAsia" w:eastAsiaTheme="minorEastAsia" w:hAnsiTheme="minorEastAsia" w:cstheme="minorEastAsia" w:hint="eastAsia"/>
                <w:szCs w:val="21"/>
              </w:rPr>
              <w:t>我和玉米哥哥做游戏（体活）</w:t>
            </w:r>
            <w:r w:rsidRPr="000E62AC"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9F7C5A" w:rsidRPr="000E62AC" w:rsidRDefault="009F7C5A" w:rsidP="009F7C5A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2AC">
              <w:rPr>
                <w:rFonts w:asciiTheme="minorEastAsia" w:eastAsiaTheme="minorEastAsia" w:hAnsiTheme="minorEastAsia" w:cstheme="minorEastAsia" w:hint="eastAsia"/>
                <w:szCs w:val="21"/>
              </w:rPr>
              <w:t>1、体能：跨跳</w:t>
            </w:r>
          </w:p>
          <w:p w:rsidR="00BD2582" w:rsidRPr="000E62AC" w:rsidRDefault="009F7C5A" w:rsidP="009F7C5A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2AC">
              <w:rPr>
                <w:rFonts w:asciiTheme="minorEastAsia" w:eastAsiaTheme="minorEastAsia" w:hAnsiTheme="minorEastAsia" w:cstheme="minorEastAsia" w:hint="eastAsia"/>
                <w:szCs w:val="21"/>
              </w:rPr>
              <w:t>2、器械自选</w:t>
            </w:r>
          </w:p>
        </w:tc>
        <w:tc>
          <w:tcPr>
            <w:tcW w:w="2790" w:type="dxa"/>
            <w:gridSpan w:val="3"/>
            <w:vAlign w:val="center"/>
          </w:tcPr>
          <w:p w:rsidR="000E62AC" w:rsidRPr="00BD2582" w:rsidRDefault="000E62AC" w:rsidP="000E62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243E3E" w:rsidRDefault="000E62AC" w:rsidP="000E62AC">
            <w:pPr>
              <w:jc w:val="center"/>
              <w:rPr>
                <w:rFonts w:ascii="宋体"/>
                <w:sz w:val="24"/>
              </w:rPr>
            </w:pPr>
            <w:r w:rsidRPr="000E62AC">
              <w:rPr>
                <w:rFonts w:asciiTheme="minorEastAsia" w:eastAsiaTheme="minorEastAsia" w:hAnsiTheme="minorEastAsia" w:cstheme="minorEastAsia" w:hint="eastAsia"/>
                <w:szCs w:val="21"/>
              </w:rPr>
              <w:t>体能测试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3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A67E2A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脚踏车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A67E2A" w:rsidP="00565249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滚轮胎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6B7104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</w:t>
            </w:r>
            <w:proofErr w:type="gramStart"/>
            <w:r>
              <w:rPr>
                <w:rFonts w:ascii="宋体" w:hAnsi="宋体" w:hint="eastAsia"/>
                <w:szCs w:val="21"/>
              </w:rPr>
              <w:t>滑</w:t>
            </w:r>
            <w:proofErr w:type="gramEnd"/>
            <w:r>
              <w:rPr>
                <w:rFonts w:ascii="宋体" w:hAnsi="宋体" w:hint="eastAsia"/>
                <w:szCs w:val="21"/>
              </w:rPr>
              <w:t>滑梯</w:t>
            </w:r>
            <w:r w:rsidR="00AC2055"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565249" w:rsidP="0056524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绘本阅读分享</w:t>
            </w:r>
            <w:r w:rsidR="00BD2582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AC2055" w:rsidP="00A67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A67E2A">
              <w:rPr>
                <w:rFonts w:hint="eastAsia"/>
                <w:szCs w:val="21"/>
              </w:rPr>
              <w:t>狮子练哑铃</w:t>
            </w:r>
            <w:r w:rsidR="00BD2582">
              <w:rPr>
                <w:rFonts w:hint="eastAsia"/>
                <w:szCs w:val="21"/>
              </w:rPr>
              <w:t>（</w:t>
            </w:r>
            <w:r w:rsidR="00A67E2A">
              <w:rPr>
                <w:rFonts w:hint="eastAsia"/>
                <w:szCs w:val="21"/>
              </w:rPr>
              <w:t>手工</w:t>
            </w:r>
            <w:r w:rsidR="00BD2582">
              <w:rPr>
                <w:rFonts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A67E2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A67E2A">
              <w:rPr>
                <w:rFonts w:hint="eastAsia"/>
                <w:szCs w:val="21"/>
              </w:rPr>
              <w:t>自然测量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A67E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A67E2A">
              <w:rPr>
                <w:rFonts w:ascii="宋体" w:hint="eastAsia"/>
                <w:szCs w:val="21"/>
              </w:rPr>
              <w:t>新年party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BE" w:rsidRDefault="007E47BE" w:rsidP="003A1628">
      <w:r>
        <w:separator/>
      </w:r>
    </w:p>
  </w:endnote>
  <w:endnote w:type="continuationSeparator" w:id="0">
    <w:p w:rsidR="007E47BE" w:rsidRDefault="007E47BE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BE" w:rsidRDefault="007E47BE" w:rsidP="003A1628">
      <w:r>
        <w:separator/>
      </w:r>
    </w:p>
  </w:footnote>
  <w:footnote w:type="continuationSeparator" w:id="0">
    <w:p w:rsidR="007E47BE" w:rsidRDefault="007E47BE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14"/>
    <w:multiLevelType w:val="hybridMultilevel"/>
    <w:tmpl w:val="62747B7A"/>
    <w:lvl w:ilvl="0" w:tplc="93BCF9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E62AC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13C0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3E3E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4C21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479EE"/>
    <w:rsid w:val="00555D40"/>
    <w:rsid w:val="00565249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95E44"/>
    <w:rsid w:val="005A51C8"/>
    <w:rsid w:val="005E28ED"/>
    <w:rsid w:val="005E2FB2"/>
    <w:rsid w:val="005F04D7"/>
    <w:rsid w:val="005F09F0"/>
    <w:rsid w:val="0060182C"/>
    <w:rsid w:val="0060348B"/>
    <w:rsid w:val="00612640"/>
    <w:rsid w:val="0061343F"/>
    <w:rsid w:val="00615461"/>
    <w:rsid w:val="00636E29"/>
    <w:rsid w:val="00637E2B"/>
    <w:rsid w:val="00645726"/>
    <w:rsid w:val="006476A2"/>
    <w:rsid w:val="00650D7C"/>
    <w:rsid w:val="00654F54"/>
    <w:rsid w:val="006569F3"/>
    <w:rsid w:val="00672FB1"/>
    <w:rsid w:val="00673D83"/>
    <w:rsid w:val="00697D93"/>
    <w:rsid w:val="006A54E2"/>
    <w:rsid w:val="006A623C"/>
    <w:rsid w:val="006B3DAB"/>
    <w:rsid w:val="006B7104"/>
    <w:rsid w:val="006B7C45"/>
    <w:rsid w:val="006C0D87"/>
    <w:rsid w:val="006D03F2"/>
    <w:rsid w:val="006D2EF0"/>
    <w:rsid w:val="006D7481"/>
    <w:rsid w:val="006E387B"/>
    <w:rsid w:val="006E71AE"/>
    <w:rsid w:val="006F234E"/>
    <w:rsid w:val="00700A20"/>
    <w:rsid w:val="00713816"/>
    <w:rsid w:val="0072009E"/>
    <w:rsid w:val="00734940"/>
    <w:rsid w:val="0074681E"/>
    <w:rsid w:val="00757E90"/>
    <w:rsid w:val="00761031"/>
    <w:rsid w:val="007732C5"/>
    <w:rsid w:val="00773E34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C79C7"/>
    <w:rsid w:val="007E47BE"/>
    <w:rsid w:val="007E5845"/>
    <w:rsid w:val="00804CE6"/>
    <w:rsid w:val="00806F12"/>
    <w:rsid w:val="00812585"/>
    <w:rsid w:val="00814717"/>
    <w:rsid w:val="00826623"/>
    <w:rsid w:val="00834064"/>
    <w:rsid w:val="0085385D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9F7C5A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326A"/>
    <w:rsid w:val="00A56D77"/>
    <w:rsid w:val="00A575DE"/>
    <w:rsid w:val="00A606EB"/>
    <w:rsid w:val="00A6156F"/>
    <w:rsid w:val="00A61F61"/>
    <w:rsid w:val="00A65307"/>
    <w:rsid w:val="00A67E2A"/>
    <w:rsid w:val="00A80D58"/>
    <w:rsid w:val="00A84861"/>
    <w:rsid w:val="00A8556E"/>
    <w:rsid w:val="00A94161"/>
    <w:rsid w:val="00AA14D0"/>
    <w:rsid w:val="00AA1D81"/>
    <w:rsid w:val="00AA2790"/>
    <w:rsid w:val="00AB4A82"/>
    <w:rsid w:val="00AB60B3"/>
    <w:rsid w:val="00AC157A"/>
    <w:rsid w:val="00AC2055"/>
    <w:rsid w:val="00AC2659"/>
    <w:rsid w:val="00AE0127"/>
    <w:rsid w:val="00AE032F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0FC0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474AA"/>
    <w:rsid w:val="00C5152E"/>
    <w:rsid w:val="00C527BA"/>
    <w:rsid w:val="00C53CD4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CF6CAE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3E77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1E39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E695D"/>
    <w:rsid w:val="00EF4D5F"/>
    <w:rsid w:val="00EF6A5C"/>
    <w:rsid w:val="00F046E8"/>
    <w:rsid w:val="00F06620"/>
    <w:rsid w:val="00F11E54"/>
    <w:rsid w:val="00F22606"/>
    <w:rsid w:val="00F34804"/>
    <w:rsid w:val="00F45F67"/>
    <w:rsid w:val="00F50399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65</cp:revision>
  <cp:lastPrinted>2018-12-14T09:05:00Z</cp:lastPrinted>
  <dcterms:created xsi:type="dcterms:W3CDTF">2018-05-22T02:15:00Z</dcterms:created>
  <dcterms:modified xsi:type="dcterms:W3CDTF">2019-01-04T05:26:00Z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