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第一</w:t>
      </w:r>
      <w:r>
        <w:rPr>
          <w:rFonts w:hint="eastAsia" w:ascii="宋体" w:hAnsi="宋体" w:cs="宋体"/>
          <w:b/>
          <w:sz w:val="44"/>
          <w:szCs w:val="44"/>
        </w:rPr>
        <w:t>幼儿园第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sz w:val="24"/>
          <w:szCs w:val="24"/>
        </w:rPr>
        <w:t>月亮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/>
          <w:sz w:val="24"/>
          <w:szCs w:val="24"/>
        </w:rPr>
        <w:t>班</w:t>
      </w:r>
      <w:r>
        <w:rPr>
          <w:rFonts w:ascii="宋体" w:hAnsi="宋体" w:cs="宋体"/>
          <w:bCs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sz w:val="24"/>
          <w:szCs w:val="24"/>
        </w:rPr>
        <w:t xml:space="preserve">                   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   </w:t>
      </w:r>
      <w:r>
        <w:rPr>
          <w:rFonts w:ascii="宋体" w:hAnsi="宋体" w:cs="宋体"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 xml:space="preserve">        </w:t>
      </w:r>
      <w:r>
        <w:rPr>
          <w:rFonts w:ascii="宋体" w:hAnsi="宋体" w:cs="宋体"/>
          <w:bCs/>
          <w:sz w:val="24"/>
          <w:szCs w:val="24"/>
        </w:rPr>
        <w:t xml:space="preserve">        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9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—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5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453"/>
        <w:gridCol w:w="2409"/>
        <w:gridCol w:w="2270"/>
        <w:gridCol w:w="241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4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主题：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海陆空出动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4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本周主题目标：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eastAsia="zh-CN"/>
              </w:rPr>
              <w:t>了解各种船的名称、功能及动力。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87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星期一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星期二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星期四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晨间活动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阅读区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交通工具博览会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美工区：折纸船</w:t>
            </w:r>
          </w:p>
        </w:tc>
        <w:tc>
          <w:tcPr>
            <w:tcW w:w="2270" w:type="dxa"/>
            <w:vAlign w:val="center"/>
          </w:tcPr>
          <w:p>
            <w:pPr>
              <w:tabs>
                <w:tab w:val="center" w:pos="1027"/>
              </w:tabs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益智区：点数乐园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角色区：宝贝影楼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 xml:space="preserve">  建构区：美丽家园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集体教学活动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>艺术：《造飞机》</w:t>
            </w:r>
          </w:p>
        </w:tc>
        <w:tc>
          <w:tcPr>
            <w:tcW w:w="2409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语言、科学：《各种各样的船》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语言、艺术：《出海》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交通安全：</w:t>
            </w:r>
          </w:p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《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安全小乘客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》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我的数学：</w:t>
            </w:r>
          </w:p>
          <w:p>
            <w:pPr>
              <w:spacing w:line="400" w:lineRule="exact"/>
              <w:ind w:firstLine="240" w:firstLineChars="100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《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这是几楼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游戏与区角活动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户外游戏：乘飞机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户外游戏：踩单车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益智区：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火车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做车子</w:t>
            </w:r>
          </w:p>
        </w:tc>
        <w:tc>
          <w:tcPr>
            <w:tcW w:w="2411" w:type="dxa"/>
            <w:vAlign w:val="center"/>
          </w:tcPr>
          <w:p>
            <w:pPr>
              <w:spacing w:line="400" w:lineRule="exac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科学区：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齿轮转转转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户外体育活动或功能室活动</w:t>
            </w:r>
          </w:p>
        </w:tc>
        <w:tc>
          <w:tcPr>
            <w:tcW w:w="24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户外游戏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开飞机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骑单车</w:t>
            </w:r>
          </w:p>
        </w:tc>
        <w:tc>
          <w:tcPr>
            <w:tcW w:w="227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体育游戏：跳圈圈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布袋游戏：袋鼠跳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 xml:space="preserve">  大型滑滑梯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环境创设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主题墙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>：《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海陆空出动</w:t>
            </w:r>
            <w:r>
              <w:rPr>
                <w:rFonts w:hint="eastAsia" w:ascii="宋体" w:cs="宋体"/>
                <w:bCs/>
                <w:sz w:val="24"/>
                <w:szCs w:val="24"/>
              </w:rPr>
              <w:t xml:space="preserve">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生活教育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来园时不迟到，积极参加打卡活动。</w:t>
            </w:r>
          </w:p>
          <w:p>
            <w:pPr>
              <w:spacing w:line="400" w:lineRule="exact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eastAsia="zh-CN"/>
              </w:rPr>
              <w:t>能自己把书包里的物品整理好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家园共育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</w:rPr>
              <w:t>请</w:t>
            </w:r>
            <w:r>
              <w:rPr>
                <w:rFonts w:hint="eastAsia" w:ascii="宋体" w:cs="宋体"/>
                <w:bCs/>
                <w:sz w:val="24"/>
                <w:szCs w:val="24"/>
                <w:lang w:eastAsia="zh-CN"/>
              </w:rPr>
              <w:t>爸爸们本周四来参加“爸爸家长会”。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8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调整活动</w:t>
            </w:r>
          </w:p>
        </w:tc>
        <w:tc>
          <w:tcPr>
            <w:tcW w:w="119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段霞阳</w:t>
      </w:r>
      <w:r>
        <w:rPr>
          <w:rFonts w:hint="eastAsia" w:ascii="宋体" w:hAnsi="宋体" w:cs="宋体"/>
          <w:bCs/>
          <w:sz w:val="24"/>
          <w:szCs w:val="24"/>
        </w:rPr>
        <w:t xml:space="preserve">       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杨晨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</w:rPr>
        <w:t xml:space="preserve">             </w:t>
      </w:r>
      <w:r>
        <w:rPr>
          <w:rFonts w:ascii="宋体" w:hAnsi="宋体" w:cs="宋体"/>
          <w:bCs/>
          <w:sz w:val="24"/>
          <w:szCs w:val="24"/>
        </w:rPr>
        <w:t xml:space="preserve">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beforeLines="50" w:line="48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永州市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第一</w:t>
      </w:r>
      <w:r>
        <w:rPr>
          <w:rFonts w:hint="eastAsia" w:ascii="宋体" w:hAnsi="宋体" w:cs="宋体"/>
          <w:b/>
          <w:sz w:val="44"/>
          <w:szCs w:val="44"/>
        </w:rPr>
        <w:t>幼儿园学习性区域活动第</w:t>
      </w:r>
      <w:r>
        <w:rPr>
          <w:rFonts w:ascii="宋体" w:hAnsi="宋体" w:cs="宋体"/>
          <w:b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月亮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二</w:t>
      </w:r>
      <w:r>
        <w:rPr>
          <w:rFonts w:hint="eastAsia" w:ascii="宋体" w:hAnsi="宋体" w:cs="宋体"/>
          <w:bCs/>
          <w:sz w:val="24"/>
          <w:szCs w:val="24"/>
        </w:rPr>
        <w:t>班</w:t>
      </w:r>
      <w:r>
        <w:rPr>
          <w:rFonts w:ascii="宋体" w:hAnsi="宋体" w:cs="宋体"/>
          <w:bCs/>
          <w:sz w:val="24"/>
          <w:szCs w:val="24"/>
        </w:rPr>
        <w:t xml:space="preserve">                                                 </w:t>
      </w:r>
      <w:r>
        <w:rPr>
          <w:rFonts w:hint="eastAsia" w:ascii="宋体" w:hAnsi="宋体" w:cs="宋体"/>
          <w:bCs/>
          <w:sz w:val="24"/>
          <w:szCs w:val="24"/>
        </w:rPr>
        <w:t xml:space="preserve">    </w:t>
      </w:r>
      <w:r>
        <w:rPr>
          <w:rFonts w:ascii="宋体" w:hAnsi="宋体" w:cs="宋体"/>
          <w:bCs/>
          <w:sz w:val="24"/>
          <w:szCs w:val="24"/>
        </w:rPr>
        <w:t xml:space="preserve">          201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Cs/>
          <w:sz w:val="24"/>
          <w:szCs w:val="24"/>
        </w:rPr>
        <w:t>年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bCs/>
          <w:sz w:val="24"/>
          <w:szCs w:val="24"/>
        </w:rPr>
        <w:t>日</w:t>
      </w:r>
      <w:r>
        <w:rPr>
          <w:rFonts w:ascii="宋体" w:hAnsi="宋体" w:cs="宋体"/>
          <w:bCs/>
          <w:sz w:val="24"/>
          <w:szCs w:val="24"/>
        </w:rPr>
        <w:t xml:space="preserve"> ——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tbl>
      <w:tblPr>
        <w:tblStyle w:val="5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区：《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折纸船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》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益智区：《点数乐园》</w:t>
            </w:r>
          </w:p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科学区：《齿轮转转转》</w:t>
            </w:r>
          </w:p>
          <w:p>
            <w:pPr>
              <w:spacing w:line="400" w:lineRule="exact"/>
              <w:ind w:firstLine="1680" w:firstLineChars="70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918" w:leftChars="456" w:hanging="960" w:hangingChars="4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彩色折纸，报纸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各种颜色的卡纸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胶棒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剪刀、黏土</w:t>
            </w:r>
          </w:p>
          <w:p>
            <w:pPr>
              <w:spacing w:line="400" w:lineRule="exact"/>
              <w:jc w:val="both"/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Cs/>
                <w:sz w:val="24"/>
                <w:szCs w:val="24"/>
                <w:lang w:val="en-US" w:eastAsia="zh-CN"/>
              </w:rPr>
              <w:t xml:space="preserve">         </w:t>
            </w:r>
            <w:bookmarkStart w:id="0" w:name="_GoBack"/>
            <w:bookmarkEnd w:id="0"/>
          </w:p>
        </w:tc>
        <w:tc>
          <w:tcPr>
            <w:tcW w:w="753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益智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知道齿轮转起来的秘密。</w:t>
            </w:r>
          </w:p>
          <w:p>
            <w:pPr>
              <w:spacing w:line="4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left="1200" w:hanging="1200" w:hangingChars="500"/>
              <w:rPr>
                <w:rFonts w:hint="eastAsia" w:asci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美工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能用纸折出纸船。</w:t>
            </w:r>
          </w:p>
        </w:tc>
      </w:tr>
    </w:tbl>
    <w:p>
      <w:pPr>
        <w:spacing w:line="400" w:lineRule="exact"/>
        <w:jc w:val="left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主教：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段霞阳</w:t>
      </w:r>
      <w:r>
        <w:rPr>
          <w:rFonts w:hint="eastAsia" w:ascii="宋体" w:hAnsi="宋体" w:cs="宋体"/>
          <w:bCs/>
          <w:sz w:val="24"/>
          <w:szCs w:val="24"/>
        </w:rPr>
        <w:t xml:space="preserve">       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协教</w:t>
      </w:r>
      <w:r>
        <w:rPr>
          <w:rFonts w:ascii="宋体" w:hAnsi="宋体" w:cs="宋体"/>
          <w:bCs/>
          <w:sz w:val="24"/>
          <w:szCs w:val="24"/>
        </w:rPr>
        <w:t>: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杨晨</w:t>
      </w:r>
      <w:r>
        <w:rPr>
          <w:rFonts w:ascii="宋体" w:hAnsi="宋体" w:cs="宋体"/>
          <w:bCs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sz w:val="24"/>
          <w:szCs w:val="24"/>
        </w:rPr>
        <w:t xml:space="preserve">            </w:t>
      </w:r>
      <w:r>
        <w:rPr>
          <w:rFonts w:ascii="宋体" w:hAnsi="宋体" w:cs="宋体"/>
          <w:bCs/>
          <w:sz w:val="24"/>
          <w:szCs w:val="24"/>
        </w:rPr>
        <w:t xml:space="preserve">               </w:t>
      </w:r>
      <w:r>
        <w:rPr>
          <w:rFonts w:hint="eastAsia" w:ascii="宋体" w:hAnsi="宋体" w:cs="宋体"/>
          <w:bCs/>
          <w:sz w:val="24"/>
          <w:szCs w:val="24"/>
        </w:rPr>
        <w:t>审核：</w:t>
      </w:r>
      <w:r>
        <w:rPr>
          <w:rFonts w:ascii="宋体" w:hAnsi="宋体" w:cs="宋体"/>
          <w:bCs/>
          <w:sz w:val="24"/>
          <w:szCs w:val="24"/>
        </w:rPr>
        <w:t xml:space="preserve">                      </w:t>
      </w:r>
      <w:r>
        <w:rPr>
          <w:rFonts w:hint="eastAsia" w:ascii="宋体" w:hAnsi="宋体" w:cs="宋体"/>
          <w:bCs/>
          <w:sz w:val="24"/>
          <w:szCs w:val="24"/>
        </w:rPr>
        <w:t>批准：</w:t>
      </w:r>
    </w:p>
    <w:p>
      <w:pPr>
        <w:spacing w:line="400" w:lineRule="exact"/>
        <w:jc w:val="center"/>
        <w:rPr>
          <w:rFonts w:ascii="宋体" w:cs="宋体"/>
          <w:bCs/>
          <w:sz w:val="24"/>
          <w:szCs w:val="24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84FC"/>
    <w:multiLevelType w:val="singleLevel"/>
    <w:tmpl w:val="59DC84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8"/>
    <w:rsid w:val="00321FDE"/>
    <w:rsid w:val="003E4B10"/>
    <w:rsid w:val="00983898"/>
    <w:rsid w:val="00A23D46"/>
    <w:rsid w:val="00BF20EE"/>
    <w:rsid w:val="00CD002B"/>
    <w:rsid w:val="0BD41D6D"/>
    <w:rsid w:val="1B95771D"/>
    <w:rsid w:val="2195030A"/>
    <w:rsid w:val="2EC11CBB"/>
    <w:rsid w:val="2FF230E8"/>
    <w:rsid w:val="3D987BF9"/>
    <w:rsid w:val="43340253"/>
    <w:rsid w:val="440B1DEC"/>
    <w:rsid w:val="605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19</TotalTime>
  <ScaleCrop>false</ScaleCrop>
  <LinksUpToDate>false</LinksUpToDate>
  <CharactersWithSpaces>1003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2018-03-12T08:28:00Z</dcterms:created>
  <dc:creator>Administrator</dc:creator>
  <cp:lastModifiedBy>lenovo</cp:lastModifiedBy>
  <dcterms:modified xsi:type="dcterms:W3CDTF">2019-03-10T11:21:05Z</dcterms:modified>
  <dc:title>永州市委市政府机关幼儿园第 4周计划表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