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99" w:lineRule="atLeast"/>
        <w:jc w:val="center"/>
        <w:rPr>
          <w:rFonts w:cs="Lucida Sans Unicode"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hint="eastAsia" w:cs="Lucida Sans Unicode" w:asciiTheme="minorEastAsia" w:hAnsiTheme="minorEastAsia" w:eastAsiaTheme="minorEastAsia"/>
          <w:b/>
          <w:color w:val="333333"/>
          <w:sz w:val="32"/>
          <w:szCs w:val="32"/>
        </w:rPr>
        <w:t>华南理工大学幼儿园</w:t>
      </w:r>
      <w:r>
        <w:rPr>
          <w:rFonts w:cs="Times New Roman" w:asciiTheme="minorEastAsia" w:hAnsiTheme="minorEastAsia" w:eastAsiaTheme="minorEastAsia"/>
          <w:b/>
          <w:color w:val="333333"/>
          <w:sz w:val="32"/>
          <w:szCs w:val="32"/>
        </w:rPr>
        <w:t>20</w:t>
      </w:r>
      <w:r>
        <w:rPr>
          <w:rFonts w:hint="eastAsia" w:cs="Times New Roman" w:asciiTheme="minorEastAsia" w:hAnsiTheme="minorEastAsia" w:eastAsiaTheme="minorEastAsia"/>
          <w:b/>
          <w:color w:val="333333"/>
          <w:sz w:val="32"/>
          <w:szCs w:val="32"/>
          <w:lang w:val="en-US" w:eastAsia="zh-CN"/>
        </w:rPr>
        <w:t>20</w:t>
      </w:r>
      <w:r>
        <w:rPr>
          <w:rFonts w:hint="eastAsia" w:cs="Lucida Sans Unicode" w:asciiTheme="minorEastAsia" w:hAnsiTheme="minorEastAsia" w:eastAsiaTheme="minorEastAsia"/>
          <w:b/>
          <w:color w:val="333333"/>
          <w:sz w:val="32"/>
          <w:szCs w:val="32"/>
        </w:rPr>
        <w:t>年</w:t>
      </w:r>
      <w:r>
        <w:rPr>
          <w:rFonts w:hint="eastAsia" w:cs="Lucida Sans Unicode" w:asciiTheme="minorEastAsia" w:hAnsiTheme="minorEastAsia" w:eastAsiaTheme="minorEastAsia"/>
          <w:b/>
          <w:color w:val="333333"/>
          <w:sz w:val="32"/>
          <w:szCs w:val="32"/>
          <w:lang w:eastAsia="zh-CN"/>
        </w:rPr>
        <w:t>春季</w:t>
      </w:r>
      <w:r>
        <w:rPr>
          <w:rFonts w:hint="eastAsia" w:cs="Lucida Sans Unicode" w:asciiTheme="minorEastAsia" w:hAnsiTheme="minorEastAsia" w:eastAsiaTheme="minorEastAsia"/>
          <w:b/>
          <w:color w:val="333333"/>
          <w:sz w:val="32"/>
          <w:szCs w:val="32"/>
        </w:rPr>
        <w:t>招生工作指引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各位家长：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为使您的孩子顺利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eastAsia="zh-CN"/>
        </w:rPr>
        <w:t>入园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，请您在百忙中仔细阅读以下内容。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eastAsia="zh-CN"/>
        </w:rPr>
        <w:t>一、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请您记住下列几个重要时间：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eastAsia="zh-CN"/>
        </w:rPr>
        <w:t>（一）现场报名及资料初步审查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★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t>时间：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年1月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日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eastAsia="zh-CN"/>
        </w:rPr>
        <w:t>（周六）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t>上午 8：30—11：30，下午3：00—5：30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C0C0C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t>地点：华南理工大学北区幼儿园（北区生活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val="en-US" w:eastAsia="zh-CN"/>
        </w:rPr>
        <w:t>15区26号楼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eastAsia="zh-CN"/>
        </w:rPr>
        <w:t>（二）录取及注册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val="en-US" w:eastAsia="zh-CN"/>
        </w:rPr>
        <w:t>1.录取前公示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C0C0C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★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val="en-US" w:eastAsia="zh-CN"/>
        </w:rPr>
        <w:t>拟录取名单公示时间：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年1月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日至2020年1月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t>名单公示平台：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color w:val="0C0C0C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eastAsia="zh-CN"/>
        </w:rPr>
        <w:t>华南理工大学</w:t>
      </w: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</w:rPr>
        <w:t>幼儿园网</w:t>
      </w: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eastAsia="zh-CN"/>
        </w:rPr>
        <w:t>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instrText xml:space="preserve"> HYPERLINK "http://hnlgdxyey.zgyey.com/Default.aspx" </w:instrTex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t>http://hnlgdxyey.zgyey.com/Default.aspx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eastAsia="zh-CN"/>
        </w:rPr>
        <w:t>华南理工大学校工会网站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val="en-US" w:eastAsia="zh-CN"/>
        </w:rPr>
        <w:t>http://www2.scut.edu.cn/gh/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val="en-US" w:eastAsia="zh-CN"/>
        </w:rPr>
        <w:t>2.公布录取</w:t>
      </w: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eastAsia="zh-CN"/>
        </w:rPr>
        <w:t>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★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t>名单公布时间：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2020年1月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日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t>对公示情况进行汇总；公布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</w:rPr>
        <w:t>无异议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t>的新生录取名单，同时以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</w:rPr>
        <w:t>短信形式向新生</w:t>
      </w:r>
      <w:r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eastAsia="zh-CN"/>
        </w:rPr>
        <w:t>发布</w:t>
      </w: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</w:rPr>
        <w:t>《新生录取通知书》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24"/>
          <w:szCs w:val="24"/>
          <w:lang w:eastAsia="zh-CN"/>
        </w:rPr>
        <w:t>新生注册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C0C0C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★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2020年1月1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日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  <w:lang w:val="en-US" w:eastAsia="zh-CN"/>
        </w:rPr>
        <w:t>(周六)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sz w:val="24"/>
          <w:szCs w:val="24"/>
          <w:lang w:eastAsia="zh-CN"/>
        </w:rPr>
        <w:t>。新生注册相关流程及相关表格将与新生录取名单同时挂在公式网上。已被录取，无故逾时不注册的，视为放弃学位。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二、其他问题答疑：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华南理工大学幼儿园2020年春季招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eastAsia="zh-CN"/>
        </w:rPr>
        <w:t>生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招收范围是？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答：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 xml:space="preserve"> 华南理工大学计划生育政策内的在职在编教职工（含新机制、聘用制）和在站博士后子女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招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eastAsia="zh-CN"/>
        </w:rPr>
        <w:t>生对象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在年龄上有什么要求？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答：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eastAsia="zh-CN"/>
        </w:rPr>
        <w:t>本次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招生对象为2016年9月1日——2017年2月2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日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eastAsia="zh-CN"/>
        </w:rPr>
        <w:t>期间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出生的幼儿。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eastAsia="zh-CN"/>
        </w:rPr>
        <w:t>本次招收幼儿安排在哪个园区就读？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/>
          <w:color w:val="333333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24"/>
          <w:szCs w:val="24"/>
          <w:lang w:val="en-US" w:eastAsia="zh-CN"/>
        </w:rPr>
        <w:t>答：先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24"/>
          <w:szCs w:val="24"/>
          <w:lang w:val="en-US" w:eastAsia="zh-CN"/>
        </w:rPr>
        <w:t>统一安排在北区幼儿园。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北区幼儿园什么时候开园？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/>
          <w:color w:val="333333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  <w:lang w:val="en-US" w:eastAsia="zh-CN"/>
        </w:rPr>
        <w:t>答：2020年3月2日。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482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能否选择就近入园？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422" w:firstLineChars="175"/>
        <w:jc w:val="both"/>
        <w:textAlignment w:val="auto"/>
        <w:rPr>
          <w:rFonts w:hint="default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答：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  <w:lang w:val="en-US" w:eastAsia="zh-CN"/>
        </w:rPr>
        <w:t>不安排就近入园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/>
          <w:color w:val="333333"/>
          <w:sz w:val="24"/>
          <w:szCs w:val="24"/>
          <w:lang w:val="en-US" w:eastAsia="zh-CN"/>
        </w:rPr>
        <w:t>春季入园的孩子安排在北区幼儿园，等2020年9月份新学期再根据实际情况而定。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6.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如报名时证明材料不齐全且未按时补齐的会怎样？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答：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不给予录取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7.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哪些行为会导致幼儿的录取资格被取消？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答：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经资格审核发现不符合报名条件的、提供虚假材料者。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  <w:lang w:val="en-US" w:eastAsia="zh-CN"/>
        </w:rPr>
        <w:t>8.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报名时监护人还没有办理完毕学校的入职手续怎么办？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答：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须到华南理工大学人事处开具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入职证明。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9.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因公事无法到园申请报名或注册怎么办？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答：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可打电话到幼儿园办公室先做资料登记，再另约时间办理手续。（最终是否录取以办理完相关手续为准）。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咨询电话：020-87110409；020-87113990.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10.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错过报名时间或注册时间怎么办？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答：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在有学位的前提下，幼儿园统一安排补办申请或注册手续。如果学位已满，则须等有学位时方可再申请、安排。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11.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报名时幼儿仍然有预防针没打怎么办？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答：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到华南理工大学医院保健科咨询，及时补种未接种的疫苗。并在入园前完成计划内国家要求接种的疫苗任务。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12.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报名时没有《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儿童保健系统管理手册》怎么办？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答：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到华南理工大学校医院保健科申请补办。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其他要了解事项咨询电话？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24"/>
          <w:szCs w:val="24"/>
        </w:rPr>
        <w:t>答：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</w:rPr>
        <w:t>咨询电话：020-87110409；020-87113990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 xml:space="preserve">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18"/>
        <w:jc w:val="both"/>
        <w:textAlignment w:val="auto"/>
        <w:rPr>
          <w:rFonts w:hint="default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lang w:val="en-US" w:eastAsia="zh-CN"/>
        </w:rPr>
        <w:t xml:space="preserve">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A8A2"/>
    <w:multiLevelType w:val="singleLevel"/>
    <w:tmpl w:val="698FA8A2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41"/>
    <w:rsid w:val="00026C1A"/>
    <w:rsid w:val="00042563"/>
    <w:rsid w:val="0008764D"/>
    <w:rsid w:val="000B28B9"/>
    <w:rsid w:val="000C1E31"/>
    <w:rsid w:val="000D1791"/>
    <w:rsid w:val="000D45B0"/>
    <w:rsid w:val="001C7BCD"/>
    <w:rsid w:val="00210249"/>
    <w:rsid w:val="00231176"/>
    <w:rsid w:val="00252701"/>
    <w:rsid w:val="002F4911"/>
    <w:rsid w:val="003160B0"/>
    <w:rsid w:val="00316FDC"/>
    <w:rsid w:val="0032791A"/>
    <w:rsid w:val="00331E52"/>
    <w:rsid w:val="003435B0"/>
    <w:rsid w:val="003A5AC8"/>
    <w:rsid w:val="003D3CCC"/>
    <w:rsid w:val="00431B19"/>
    <w:rsid w:val="00450736"/>
    <w:rsid w:val="00455F21"/>
    <w:rsid w:val="00456D21"/>
    <w:rsid w:val="00457C9A"/>
    <w:rsid w:val="004C037D"/>
    <w:rsid w:val="004D6611"/>
    <w:rsid w:val="004F3490"/>
    <w:rsid w:val="005013C2"/>
    <w:rsid w:val="005068E2"/>
    <w:rsid w:val="00547A87"/>
    <w:rsid w:val="0059614C"/>
    <w:rsid w:val="005C388B"/>
    <w:rsid w:val="005E013D"/>
    <w:rsid w:val="005E6D4C"/>
    <w:rsid w:val="00620D39"/>
    <w:rsid w:val="00621E32"/>
    <w:rsid w:val="006348D7"/>
    <w:rsid w:val="00635164"/>
    <w:rsid w:val="0066350A"/>
    <w:rsid w:val="00685DD0"/>
    <w:rsid w:val="006B5CD6"/>
    <w:rsid w:val="00727910"/>
    <w:rsid w:val="00747AB1"/>
    <w:rsid w:val="00750FF6"/>
    <w:rsid w:val="00756590"/>
    <w:rsid w:val="00761CA6"/>
    <w:rsid w:val="007A35A9"/>
    <w:rsid w:val="007B1B9D"/>
    <w:rsid w:val="0080195D"/>
    <w:rsid w:val="00827D3F"/>
    <w:rsid w:val="00845B5F"/>
    <w:rsid w:val="00862E1D"/>
    <w:rsid w:val="00887837"/>
    <w:rsid w:val="008A5CA4"/>
    <w:rsid w:val="008B4C69"/>
    <w:rsid w:val="008C6367"/>
    <w:rsid w:val="008E7D34"/>
    <w:rsid w:val="008F229C"/>
    <w:rsid w:val="008F2EBF"/>
    <w:rsid w:val="00901963"/>
    <w:rsid w:val="00925343"/>
    <w:rsid w:val="00932B81"/>
    <w:rsid w:val="00934F06"/>
    <w:rsid w:val="00940908"/>
    <w:rsid w:val="00982ACB"/>
    <w:rsid w:val="0098725E"/>
    <w:rsid w:val="009C058C"/>
    <w:rsid w:val="009D1E95"/>
    <w:rsid w:val="009E16B0"/>
    <w:rsid w:val="009F7497"/>
    <w:rsid w:val="00A149BE"/>
    <w:rsid w:val="00A624B4"/>
    <w:rsid w:val="00A651B7"/>
    <w:rsid w:val="00A9203C"/>
    <w:rsid w:val="00A97AF5"/>
    <w:rsid w:val="00AC69DD"/>
    <w:rsid w:val="00AD0460"/>
    <w:rsid w:val="00AE6C95"/>
    <w:rsid w:val="00B20003"/>
    <w:rsid w:val="00B2762A"/>
    <w:rsid w:val="00B34BC2"/>
    <w:rsid w:val="00B84E23"/>
    <w:rsid w:val="00BB2279"/>
    <w:rsid w:val="00BE0238"/>
    <w:rsid w:val="00BE7F54"/>
    <w:rsid w:val="00BF5F52"/>
    <w:rsid w:val="00C46136"/>
    <w:rsid w:val="00C9507A"/>
    <w:rsid w:val="00CC6431"/>
    <w:rsid w:val="00D002F7"/>
    <w:rsid w:val="00D02B14"/>
    <w:rsid w:val="00D03258"/>
    <w:rsid w:val="00D11604"/>
    <w:rsid w:val="00D14035"/>
    <w:rsid w:val="00D71264"/>
    <w:rsid w:val="00DA3112"/>
    <w:rsid w:val="00DD22A1"/>
    <w:rsid w:val="00DD4663"/>
    <w:rsid w:val="00DE14D8"/>
    <w:rsid w:val="00E14D3A"/>
    <w:rsid w:val="00E331EF"/>
    <w:rsid w:val="00E37279"/>
    <w:rsid w:val="00E47B2F"/>
    <w:rsid w:val="00E53858"/>
    <w:rsid w:val="00E85078"/>
    <w:rsid w:val="00E964AE"/>
    <w:rsid w:val="00EA0E4B"/>
    <w:rsid w:val="00F152A6"/>
    <w:rsid w:val="00F33B2E"/>
    <w:rsid w:val="00F34244"/>
    <w:rsid w:val="00F344D1"/>
    <w:rsid w:val="00F50A24"/>
    <w:rsid w:val="00F63B59"/>
    <w:rsid w:val="00F72541"/>
    <w:rsid w:val="00FA1057"/>
    <w:rsid w:val="00FC0569"/>
    <w:rsid w:val="02C24486"/>
    <w:rsid w:val="03B5035A"/>
    <w:rsid w:val="056331AB"/>
    <w:rsid w:val="05853613"/>
    <w:rsid w:val="059568A7"/>
    <w:rsid w:val="0BD33777"/>
    <w:rsid w:val="0D481E2B"/>
    <w:rsid w:val="0F253D77"/>
    <w:rsid w:val="0F2C055E"/>
    <w:rsid w:val="144B7899"/>
    <w:rsid w:val="189F3B9C"/>
    <w:rsid w:val="1A82225A"/>
    <w:rsid w:val="1AE0341F"/>
    <w:rsid w:val="1CCB667D"/>
    <w:rsid w:val="1DBF4BA2"/>
    <w:rsid w:val="222E27CE"/>
    <w:rsid w:val="22937FC8"/>
    <w:rsid w:val="22A37CD4"/>
    <w:rsid w:val="23DE205A"/>
    <w:rsid w:val="24363327"/>
    <w:rsid w:val="25EC351F"/>
    <w:rsid w:val="297D467C"/>
    <w:rsid w:val="2AEA1C9C"/>
    <w:rsid w:val="2B597F39"/>
    <w:rsid w:val="2BC15666"/>
    <w:rsid w:val="2C337DBC"/>
    <w:rsid w:val="2C667D59"/>
    <w:rsid w:val="2C88525F"/>
    <w:rsid w:val="2CB60E52"/>
    <w:rsid w:val="2E0E34E4"/>
    <w:rsid w:val="2EE75646"/>
    <w:rsid w:val="2FDB3C30"/>
    <w:rsid w:val="335C64F5"/>
    <w:rsid w:val="36E67E86"/>
    <w:rsid w:val="38C90AAF"/>
    <w:rsid w:val="39905FBD"/>
    <w:rsid w:val="3A8F2399"/>
    <w:rsid w:val="3D1471FC"/>
    <w:rsid w:val="3F095FBC"/>
    <w:rsid w:val="437D59AF"/>
    <w:rsid w:val="440866D1"/>
    <w:rsid w:val="45F441F2"/>
    <w:rsid w:val="48692925"/>
    <w:rsid w:val="49BB7D40"/>
    <w:rsid w:val="4A4D01CF"/>
    <w:rsid w:val="4AC212A1"/>
    <w:rsid w:val="4B0E2105"/>
    <w:rsid w:val="4CE7475B"/>
    <w:rsid w:val="4E966047"/>
    <w:rsid w:val="501D6944"/>
    <w:rsid w:val="521D795F"/>
    <w:rsid w:val="5334780D"/>
    <w:rsid w:val="547561F2"/>
    <w:rsid w:val="56FA6518"/>
    <w:rsid w:val="5749353E"/>
    <w:rsid w:val="577A590F"/>
    <w:rsid w:val="5A1B243D"/>
    <w:rsid w:val="5CAA7DC5"/>
    <w:rsid w:val="5F3034C2"/>
    <w:rsid w:val="5F385052"/>
    <w:rsid w:val="608C3223"/>
    <w:rsid w:val="62B8737E"/>
    <w:rsid w:val="64A619D7"/>
    <w:rsid w:val="691D69D5"/>
    <w:rsid w:val="69C17403"/>
    <w:rsid w:val="6A8A2088"/>
    <w:rsid w:val="6C1A4EE9"/>
    <w:rsid w:val="6CCC131B"/>
    <w:rsid w:val="6FE96306"/>
    <w:rsid w:val="727408E3"/>
    <w:rsid w:val="749E2B8F"/>
    <w:rsid w:val="764068B1"/>
    <w:rsid w:val="79A22965"/>
    <w:rsid w:val="7D3E1F68"/>
    <w:rsid w:val="7E1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851</Characters>
  <Lines>7</Lines>
  <Paragraphs>1</Paragraphs>
  <TotalTime>52</TotalTime>
  <ScaleCrop>false</ScaleCrop>
  <LinksUpToDate>false</LinksUpToDate>
  <CharactersWithSpaces>999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2017-04-28T09:47:00Z</dcterms:created>
  <dc:creator>chenlimiao</dc:creator>
  <cp:lastModifiedBy>苗</cp:lastModifiedBy>
  <cp:lastPrinted>2019-12-23T06:54:00Z</cp:lastPrinted>
  <dcterms:modified xsi:type="dcterms:W3CDTF">2019-12-30T07:02:02Z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