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好玩的滑梯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1.学会用正确的方法玩滑梯。</w:t>
            </w:r>
          </w:p>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2.懂得用不正确方法玩滑梯易造成伤害，初步培养安全意识。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rPr>
              <w:t>大型滑梯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1"/>
              </w:num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谈话方式引出主题</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1.师:你们喜欢滑滑梯吗？</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2.角色扮演，激发兴趣。</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师：今天天气真好,小兔们,兔妈妈带你们出去玩。”</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3.介绍滑梯及玩法。</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师:我们怎么样玩滑滑梯呢?请几名幼儿滑一下。(纠正玩滑梯时的不正确姿势，老师正确示范然后再请幼儿示范)</w:t>
            </w:r>
          </w:p>
          <w:p>
            <w:pPr>
              <w:numPr>
                <w:ilvl w:val="0"/>
                <w:numId w:val="2"/>
              </w:num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人多的时候应该怎样玩滑梯？</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师:玩滑梯人多时要先排好队，一个跟着一个， 不拥挤推拉。从楼梯这边上去两手扶好了，一层层地往上爬。眼睛看好楼梯，爬到顶，坐稳后，两手扶着滑梯两边,两条</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腿并拢，再滑下来。如果不这样好好玩滑梯，做不正确的动作，就会发生危险。</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二、练习玩滑梯，教师指导幼儿按正确的方法玩滑梯。</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1.师: "刚才你们看了兔妈妈滑滑梯，你们会不会也这样玩? "</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2.师: "孩子们，你们想不想再玩一遍? 这次，你们玩的时候，兔妈妈给你们每个拍张照，看谁滑的好。" </w:t>
            </w:r>
          </w:p>
          <w:p>
            <w:pPr>
              <w:spacing w:line="360" w:lineRule="auto"/>
              <w:rPr>
                <w:rFonts w:hint="default" w:cs="Times New Roman" w:asciiTheme="majorEastAsia" w:hAnsiTheme="majorEastAsia" w:eastAsiaTheme="majorEastAsia"/>
                <w:color w:val="000000" w:themeColor="text1"/>
                <w:kern w:val="2"/>
                <w:sz w:val="24"/>
                <w:szCs w:val="24"/>
                <w:lang w:val="en-US" w:eastAsia="zh-Hans" w:bidi="ar-SA"/>
              </w:rPr>
            </w:pPr>
            <w:r>
              <w:rPr>
                <w:rFonts w:hint="eastAsia" w:asciiTheme="majorEastAsia" w:hAnsiTheme="majorEastAsia" w:eastAsiaTheme="majorEastAsia"/>
                <w:color w:val="000000" w:themeColor="text1"/>
                <w:sz w:val="24"/>
                <w:szCs w:val="24"/>
              </w:rPr>
              <w:t>三、活动结束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hd w:val="clear" w:color="auto" w:fill="FFFFFF"/>
              <w:spacing w:before="0" w:beforeAutospacing="0" w:after="0" w:afterAutospacing="0" w:line="450" w:lineRule="atLeast"/>
              <w:ind w:right="300" w:rightChars="0"/>
              <w:jc w:val="both"/>
              <w:rPr>
                <w:rFonts w:hint="default" w:ascii="宋体" w:hAnsi="宋体" w:eastAsia="宋体" w:cs="Times New Roman"/>
                <w:color w:val="000000"/>
                <w:kern w:val="2"/>
                <w:sz w:val="24"/>
                <w:szCs w:val="24"/>
                <w:shd w:val="clear" w:color="auto" w:fill="FFFFFF"/>
                <w:lang w:val="en-US" w:eastAsia="zh-Hans" w:bidi="ar-SA"/>
              </w:rPr>
            </w:pPr>
            <w:r>
              <w:rPr>
                <w:rFonts w:hint="eastAsia" w:asciiTheme="majorEastAsia" w:hAnsiTheme="majorEastAsia" w:eastAsiaTheme="majorEastAsia"/>
                <w:color w:val="000000" w:themeColor="text1"/>
              </w:rPr>
              <w:t>通过此次活动孩子们很快的掌握正确的方法滑滑梯，除了极个别平衡能力偏弱的孩子不能很好的完成动作。在老师的提示下孩子们都能一个一个的玩滑梯，做到不推、不挤、不争。</w:t>
            </w:r>
          </w:p>
        </w:tc>
      </w:tr>
    </w:tbl>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4</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安全教育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艺术：篮球操（早操）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sz w:val="24"/>
                <w:szCs w:val="24"/>
                <w:lang w:val="en-US" w:eastAsia="zh-CN"/>
              </w:rPr>
            </w:pPr>
            <w:r>
              <w:rPr>
                <w:rFonts w:hint="eastAsia" w:cs="Times New Roman" w:asciiTheme="majorEastAsia" w:hAnsiTheme="majorEastAsia" w:eastAsiaTheme="majorEastAsia"/>
                <w:color w:val="000000" w:themeColor="text1"/>
                <w:sz w:val="24"/>
                <w:szCs w:val="24"/>
              </w:rPr>
              <w:t>1、通过早操锻炼身体，促进健康，增强</w:t>
            </w:r>
            <w:r>
              <w:rPr>
                <w:rFonts w:hint="eastAsia" w:cs="Times New Roman" w:asciiTheme="majorEastAsia" w:hAnsiTheme="majorEastAsia" w:eastAsiaTheme="majorEastAsia"/>
                <w:color w:val="000000" w:themeColor="text1"/>
                <w:sz w:val="24"/>
                <w:szCs w:val="24"/>
                <w:lang w:val="en-US" w:eastAsia="zh-CN"/>
              </w:rPr>
              <w:t>身体动作的</w:t>
            </w:r>
            <w:r>
              <w:rPr>
                <w:rFonts w:hint="eastAsia" w:cs="Times New Roman" w:asciiTheme="majorEastAsia" w:hAnsiTheme="majorEastAsia" w:eastAsiaTheme="majorEastAsia"/>
                <w:color w:val="000000" w:themeColor="text1"/>
                <w:sz w:val="24"/>
                <w:szCs w:val="24"/>
              </w:rPr>
              <w:t>柔韧性。</w:t>
            </w:r>
            <w:r>
              <w:rPr>
                <w:rFonts w:hint="eastAsia" w:cs="Times New Roman" w:asciiTheme="majorEastAsia" w:hAnsiTheme="majorEastAsia" w:eastAsiaTheme="majorEastAsia"/>
                <w:color w:val="000000" w:themeColor="text1"/>
                <w:sz w:val="24"/>
                <w:szCs w:val="24"/>
                <w:lang w:val="en-US" w:eastAsia="zh-CN"/>
              </w:rPr>
              <w:t>2、能跟着音乐有节奏地学做动作。3</w:t>
            </w:r>
            <w:r>
              <w:rPr>
                <w:rFonts w:hint="eastAsia" w:cs="Times New Roman" w:asciiTheme="majorEastAsia" w:hAnsiTheme="majorEastAsia" w:eastAsiaTheme="majorEastAsia"/>
                <w:color w:val="000000" w:themeColor="text1"/>
                <w:sz w:val="24"/>
                <w:szCs w:val="24"/>
              </w:rPr>
              <w:t>、</w:t>
            </w:r>
            <w:r>
              <w:rPr>
                <w:rFonts w:hint="eastAsia" w:cs="Times New Roman" w:asciiTheme="majorEastAsia" w:hAnsiTheme="majorEastAsia" w:eastAsiaTheme="majorEastAsia"/>
                <w:color w:val="000000" w:themeColor="text1"/>
                <w:sz w:val="24"/>
                <w:szCs w:val="24"/>
                <w:lang w:val="en-US" w:eastAsia="zh-CN"/>
              </w:rPr>
              <w:t>激发幼儿参与早操活动兴趣。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一、开始部分</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幼儿分成四列纵队排好队，站在操场里。预备姿势，自然站立。</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二、基本部分</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1、学习队列练习。</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2、</w:t>
            </w:r>
            <w:r>
              <w:rPr>
                <w:rFonts w:hint="eastAsia" w:cs="Times New Roman" w:asciiTheme="majorEastAsia" w:hAnsiTheme="majorEastAsia" w:eastAsiaTheme="majorEastAsia"/>
                <w:color w:val="000000" w:themeColor="text1"/>
                <w:sz w:val="24"/>
                <w:szCs w:val="24"/>
                <w:lang w:val="en-US" w:eastAsia="zh-CN"/>
              </w:rPr>
              <w:t>跟着音乐学习篮球操</w:t>
            </w:r>
            <w:r>
              <w:rPr>
                <w:rFonts w:hint="eastAsia" w:cs="Times New Roman" w:asciiTheme="majorEastAsia" w:hAnsiTheme="majorEastAsia" w:eastAsiaTheme="majorEastAsia"/>
                <w:color w:val="000000" w:themeColor="text1"/>
                <w:sz w:val="24"/>
                <w:szCs w:val="24"/>
              </w:rPr>
              <w:t>。</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3、逐节讲解和教幼儿学习新早操，要求幼儿动作准确到位。</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4、带幼儿练习新早操。</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5、教师讲评，总结。</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三、活动结束</w:t>
            </w:r>
          </w:p>
          <w:p>
            <w:pPr>
              <w:spacing w:line="360" w:lineRule="auto"/>
              <w:rPr>
                <w:rFonts w:hint="eastAsia" w:cs="Times New Roman" w:asciiTheme="majorEastAsia" w:hAnsiTheme="majorEastAsia" w:eastAsiaTheme="majorEastAsia"/>
                <w:color w:val="000000" w:themeColor="text1"/>
                <w:sz w:val="24"/>
                <w:szCs w:val="24"/>
              </w:rPr>
            </w:pPr>
            <w:r>
              <w:rPr>
                <w:rFonts w:hint="eastAsia" w:cs="Times New Roman" w:asciiTheme="majorEastAsia" w:hAnsiTheme="majorEastAsia" w:eastAsiaTheme="majorEastAsia"/>
                <w:color w:val="000000" w:themeColor="text1"/>
                <w:sz w:val="24"/>
                <w:szCs w:val="24"/>
              </w:rPr>
              <w:t>师：你最喜欢早操里的哪个动作？为什么？</w:t>
            </w:r>
          </w:p>
          <w:p>
            <w:pPr>
              <w:spacing w:line="360" w:lineRule="auto"/>
              <w:rPr>
                <w:rFonts w:hint="eastAsia" w:cs="Times New Roman" w:asciiTheme="majorEastAsia" w:hAnsiTheme="majorEastAsia" w:eastAsiaTheme="majorEastAsia"/>
                <w:color w:val="000000" w:themeColor="text1"/>
                <w:sz w:val="24"/>
                <w:szCs w:val="24"/>
              </w:rPr>
            </w:pP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cs="宋体" w:asciiTheme="minorEastAsia" w:hAnsiTheme="minorEastAsia" w:eastAsiaTheme="minorEastAsia"/>
                <w:kern w:val="2"/>
                <w:sz w:val="24"/>
                <w:szCs w:val="24"/>
                <w:lang w:val="en-US" w:eastAsia="zh-CN" w:bidi="ar-SA"/>
              </w:rPr>
            </w:pPr>
            <w:r>
              <w:rPr>
                <w:rFonts w:hint="eastAsia" w:ascii="宋体" w:hAnsi="宋体"/>
                <w:sz w:val="24"/>
                <w:szCs w:val="24"/>
              </w:rPr>
              <w:t xml:space="preserve"> </w:t>
            </w:r>
            <w:r>
              <w:rPr>
                <w:rFonts w:hint="eastAsia" w:asciiTheme="majorEastAsia" w:hAnsiTheme="majorEastAsia" w:eastAsiaTheme="majorEastAsia"/>
                <w:color w:val="000000" w:themeColor="text1"/>
                <w:sz w:val="24"/>
                <w:szCs w:val="24"/>
              </w:rPr>
              <w:t>活动中，孩子们非常的认真，对于新早操学的很快，也有个别孩子没有掌握动作，我们也及时进行了个别指导，孩子们对早操的编排很感兴趣，活动目标达到。</w:t>
            </w:r>
          </w:p>
        </w:tc>
      </w:tr>
    </w:tbl>
    <w:p>
      <w:pPr>
        <w:jc w:val="center"/>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2023年9月5日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sz w:val="24"/>
                <w:szCs w:val="24"/>
                <w:lang w:val="en-US" w:eastAsia="zh-CN"/>
              </w:rPr>
              <w:t>宝墨飘香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看谁做得对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widowControl w:val="0"/>
              <w:adjustRightInd/>
              <w:snapToGrid/>
              <w:spacing w:after="0" w:line="360" w:lineRule="auto"/>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rPr>
              <w:t>1、喜欢参加体育活动，愿意按照听信号走，跑，跳。2、巩固礼貌用语，你好，谢谢你，不用谢，再见。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widowControl w:val="0"/>
              <w:adjustRightInd/>
              <w:snapToGrid/>
              <w:spacing w:after="0" w:line="360" w:lineRule="auto"/>
              <w:jc w:val="both"/>
              <w:rPr>
                <w:rFonts w:hint="default" w:ascii="宋体" w:hAnsi="宋体" w:eastAsia="宋体" w:cstheme="minorBidi"/>
                <w:kern w:val="2"/>
                <w:sz w:val="24"/>
                <w:szCs w:val="24"/>
                <w:lang w:val="en-US" w:eastAsia="zh-CN" w:bidi="ar-SA"/>
              </w:rPr>
            </w:pPr>
            <w:r>
              <w:rPr>
                <w:rFonts w:hint="eastAsia" w:ascii="宋体" w:hAnsi="宋体" w:eastAsia="宋体" w:cs="宋体"/>
                <w:kern w:val="2"/>
                <w:sz w:val="24"/>
                <w:szCs w:val="24"/>
              </w:rPr>
              <w:t>水果、音乐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活动开始</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1、随音乐，进行热身活动。</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2、基本动作练习：去做客时，老师有个要求，一定要有礼貌。要主动跟小动物打招呼。</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它送给我们礼物，我们要对它说什么？先去小鸟家吧！</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（1）学一学小鸟怎么飞。和老师一起飞一飞，飞到小鸟家。</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小鸟说：你好，欢迎来我家做客，前段时间，我家收获了很多苹果，送给你们一些吧！（2）那儿是谁的家？-小猫的家我们一起来学学小猫是怎样走路的？请宝宝和老师一起轻轻地，悄悄地学小猫的样子去小猫家。</w:t>
            </w:r>
          </w:p>
          <w:p>
            <w:pPr>
              <w:pStyle w:val="5"/>
              <w:shd w:val="clear" w:color="auto" w:fill="FFFFFF"/>
              <w:spacing w:beforeAutospacing="0" w:afterAutospacing="0" w:line="360" w:lineRule="auto"/>
              <w:rPr>
                <w:rFonts w:ascii="宋体" w:hAnsi="宋体" w:eastAsia="宋体" w:cs="宋体"/>
                <w:kern w:val="2"/>
                <w:szCs w:val="24"/>
              </w:rPr>
            </w:pPr>
            <w:r>
              <w:rPr>
                <w:rFonts w:hint="eastAsia" w:ascii="宋体" w:hAnsi="宋体" w:eastAsia="宋体" w:cs="宋体"/>
                <w:kern w:val="2"/>
                <w:szCs w:val="24"/>
              </w:rPr>
              <w:t>3、玩游戏：</w:t>
            </w:r>
          </w:p>
          <w:p>
            <w:pPr>
              <w:pStyle w:val="5"/>
              <w:shd w:val="clear" w:color="auto" w:fill="FFFFFF"/>
              <w:spacing w:beforeAutospacing="0" w:afterAutospacing="0" w:line="360" w:lineRule="auto"/>
              <w:rPr>
                <w:rFonts w:ascii="宋体" w:hAnsi="宋体" w:eastAsia="宋体" w:cs="宋体"/>
                <w:kern w:val="2"/>
                <w:szCs w:val="24"/>
              </w:rPr>
            </w:pPr>
            <w:r>
              <w:rPr>
                <w:rFonts w:hint="eastAsia" w:ascii="宋体" w:hAnsi="宋体" w:eastAsia="宋体" w:cs="宋体"/>
                <w:kern w:val="2"/>
                <w:szCs w:val="24"/>
              </w:rPr>
              <w:t>教师：刚才小朋友去做客时，都非常有礼貌，小动物可喜欢我们小朋友了，他想和我们小朋友一起来玩个游戏。请宝宝们听清楚老师的话，我说去谁的家，小朋友就走到他家门前，我说天黑了快回来，请你快快回到老师身边，听清楚了吗？</w:t>
            </w:r>
          </w:p>
          <w:p>
            <w:pPr>
              <w:pStyle w:val="5"/>
              <w:shd w:val="clear" w:color="auto" w:fill="FFFFFF"/>
              <w:spacing w:beforeAutospacing="0" w:afterAutospacing="0" w:line="360" w:lineRule="auto"/>
              <w:rPr>
                <w:rFonts w:hint="eastAsia" w:ascii="宋体" w:hAnsi="宋体" w:eastAsia="宋体" w:cs="宋体"/>
                <w:kern w:val="2"/>
                <w:sz w:val="24"/>
                <w:szCs w:val="24"/>
                <w:lang w:val="en-US" w:eastAsia="zh-Hans" w:bidi="ar-SA"/>
              </w:rPr>
            </w:pPr>
            <w:r>
              <w:rPr>
                <w:rFonts w:hint="eastAsia" w:ascii="宋体" w:hAnsi="宋体" w:eastAsia="宋体" w:cs="宋体"/>
                <w:kern w:val="2"/>
                <w:szCs w:val="24"/>
              </w:rPr>
              <w:t>4、活动结束：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after="0" w:line="360" w:lineRule="auto"/>
              <w:rPr>
                <w:rFonts w:hint="default"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喜欢户外游戏活动，幼儿都能积极参与到活动中来，活动中幼儿能很好地遵守游戏规则，愿意按照听信号走，跑，跳进行游戏，目标基本达到</w:t>
            </w:r>
          </w:p>
        </w:tc>
      </w:tr>
    </w:tbl>
    <w:p>
      <w:pPr>
        <w:rPr>
          <w:rFonts w:ascii="宋体" w:hAnsi="宋体"/>
          <w:b/>
          <w:sz w:val="28"/>
          <w:szCs w:val="28"/>
        </w:rPr>
      </w:pPr>
    </w:p>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5</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卫生保健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卫生保健：手卫生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jc w:val="left"/>
              <w:rPr>
                <w:rFonts w:ascii="宋体" w:hAnsi="宋体" w:eastAsia="宋体" w:cs="Times New Roman"/>
                <w:sz w:val="24"/>
                <w:szCs w:val="24"/>
              </w:rPr>
            </w:pPr>
            <w:r>
              <w:rPr>
                <w:rFonts w:hint="default" w:ascii="Verdana" w:hAnsi="Verdana" w:cs="Verdana"/>
                <w:i w:val="0"/>
                <w:iCs w:val="0"/>
                <w:caps w:val="0"/>
                <w:color w:val="000000"/>
                <w:spacing w:val="0"/>
                <w:sz w:val="19"/>
                <w:szCs w:val="19"/>
                <w:shd w:val="clear" w:fill="FFFFFF"/>
              </w:rPr>
              <w:t>1</w:t>
            </w:r>
            <w:r>
              <w:rPr>
                <w:rFonts w:hint="eastAsia" w:ascii="Verdana" w:hAnsi="Verdana" w:cs="Verdana"/>
                <w:i w:val="0"/>
                <w:iCs w:val="0"/>
                <w:caps w:val="0"/>
                <w:color w:val="000000"/>
                <w:spacing w:val="0"/>
                <w:sz w:val="19"/>
                <w:szCs w:val="19"/>
                <w:shd w:val="clear" w:fill="FFFFFF"/>
                <w:lang w:eastAsia="zh-CN"/>
              </w:rPr>
              <w:t>、</w:t>
            </w:r>
            <w:r>
              <w:rPr>
                <w:rFonts w:hint="eastAsia" w:ascii="宋体" w:hAnsi="宋体" w:eastAsia="宋体" w:cs="Times New Roman"/>
                <w:sz w:val="24"/>
                <w:szCs w:val="24"/>
              </w:rPr>
              <w:t>了解洗手的重要性，知道饭前、便后或手脏时要洗手。</w:t>
            </w:r>
          </w:p>
          <w:p>
            <w:pPr>
              <w:jc w:val="left"/>
              <w:rPr>
                <w:rFonts w:ascii="宋体" w:hAnsi="宋体" w:eastAsia="宋体" w:cs="Times New Roman"/>
                <w:sz w:val="24"/>
                <w:szCs w:val="24"/>
              </w:rPr>
            </w:pPr>
            <w:r>
              <w:rPr>
                <w:rFonts w:hint="eastAsia" w:ascii="宋体" w:hAnsi="宋体" w:eastAsia="宋体" w:cs="Times New Roman"/>
                <w:sz w:val="24"/>
                <w:szCs w:val="24"/>
              </w:rPr>
              <w:t>2、掌握洗手的正确方法。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宋体" w:hAnsi="宋体" w:eastAsia="宋体" w:cs="Times New Roman"/>
                <w:sz w:val="24"/>
                <w:szCs w:val="24"/>
              </w:rPr>
              <w:t>3、教育孩子养成爱清洁讲卫生的好习惯。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widowControl/>
              <w:jc w:val="left"/>
              <w:rPr>
                <w:rFonts w:hint="default" w:eastAsia="宋体" w:cs="Times New Roman" w:asciiTheme="majorEastAsia" w:hAnsiTheme="majorEastAsia"/>
                <w:color w:val="000000" w:themeColor="text1"/>
                <w:kern w:val="2"/>
                <w:sz w:val="24"/>
                <w:szCs w:val="24"/>
                <w:lang w:val="en-US" w:eastAsia="zh-CN" w:bidi="ar-SA"/>
              </w:rPr>
            </w:pPr>
            <w:r>
              <w:rPr>
                <w:rFonts w:hint="eastAsia" w:asciiTheme="minorEastAsia" w:hAnsiTheme="minorEastAsia"/>
                <w:sz w:val="24"/>
                <w:szCs w:val="24"/>
              </w:rPr>
              <w:t>人手一块小毛巾，洗手液</w:t>
            </w:r>
            <w:r>
              <w:rPr>
                <w:rFonts w:hint="eastAsia" w:asciiTheme="minorEastAsia" w:hAnsiTheme="minorEastAsia"/>
                <w:sz w:val="24"/>
                <w:szCs w:val="24"/>
                <w:lang w:eastAsia="zh-CN"/>
              </w:rPr>
              <w:t>、</w:t>
            </w:r>
            <w:r>
              <w:rPr>
                <w:rFonts w:hint="eastAsia" w:asciiTheme="minorEastAsia" w:hAnsiTheme="minorEastAsia"/>
                <w:sz w:val="24"/>
                <w:szCs w:val="24"/>
              </w:rPr>
              <w:t>故事《小熊豆豆生病了》</w:t>
            </w:r>
            <w:r>
              <w:rPr>
                <w:rFonts w:hint="eastAsia" w:asciiTheme="minorEastAsia" w:hAnsiTheme="minorEastAsia"/>
                <w:sz w:val="24"/>
                <w:szCs w:val="24"/>
                <w:lang w:eastAsia="zh-CN"/>
              </w:rPr>
              <w:t>、</w:t>
            </w:r>
            <w:r>
              <w:rPr>
                <w:rFonts w:hint="eastAsia" w:asciiTheme="minorEastAsia" w:hAnsiTheme="minorEastAsia"/>
                <w:sz w:val="24"/>
                <w:szCs w:val="24"/>
              </w:rPr>
              <w:t>正确洗手方法的图片。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widowControl/>
              <w:spacing w:line="360" w:lineRule="auto"/>
              <w:jc w:val="left"/>
              <w:rPr>
                <w:rFonts w:ascii="宋体" w:hAnsi="宋体" w:eastAsia="宋体" w:cs="宋体"/>
                <w:sz w:val="24"/>
                <w:szCs w:val="24"/>
              </w:rPr>
            </w:pPr>
            <w:r>
              <w:rPr>
                <w:rFonts w:hint="default" w:cs="Times New Roman" w:asciiTheme="minorEastAsia" w:hAnsiTheme="minorEastAsia" w:eastAsiaTheme="minorEastAsia"/>
                <w:color w:val="000000" w:themeColor="text1"/>
                <w:kern w:val="2"/>
                <w:sz w:val="24"/>
                <w:szCs w:val="24"/>
                <w:lang w:val="en-US" w:eastAsia="zh-CN" w:bidi="ar-SA"/>
              </w:rPr>
              <w:t>一、</w:t>
            </w:r>
            <w:r>
              <w:rPr>
                <w:rFonts w:hint="eastAsia" w:ascii="宋体" w:hAnsi="宋体" w:eastAsia="宋体" w:cs="宋体"/>
                <w:b/>
                <w:bCs/>
                <w:sz w:val="24"/>
                <w:szCs w:val="24"/>
              </w:rPr>
              <w:t>游戏手指歌导入活动。</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大拇哥、二拇弟、中指哥、四兄弟、小妞妞，来看戏，大家快来比一比，谁的大，谁的小，哪个指头长，哪个指头短?</w:t>
            </w:r>
          </w:p>
          <w:p>
            <w:pPr>
              <w:widowControl/>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二、听故事《小熊豆豆生病了》。</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1、老师引导语：今天，老师给小朋友们讲个故事。</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小熊豆豆可顽皮了，整天爬上爬下，弄得小手可脏了!</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2、老师边做手势表演边讲故事，小熊豆豆为什么会肚子疼呢?它应该怎样做呀?(通过故事让孩子们了解手上有许多的细菌，要养成勤洗手的好习惯。)</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3、引导孩子们联系自己的实际进行交流(调动孩子已有的知识经验，进一步体验洗手的重要性)。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提问：你们的肚子疼过吗?为什么会疼呢?</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我们应该怎么做呢?</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4、小结：洗洗小手讲卫生(鼓励孩子养成勤洗手的好习惯)。</w:t>
            </w:r>
          </w:p>
          <w:p>
            <w:pPr>
              <w:widowControl/>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三、设计问题，引导孩子们观看相关图片，学习洗手的正确方法。</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1、调动孩子已有的知识经验进行讲述我是怎样洗手的。</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出示洗手图片，引导孩子们观察画面，了解洗手的正确方法。</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画面上的小女孩在干什么?</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她是怎样做的?咱们也来学一学吧!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(引导孩子们理解画面内容，并启发孩子们用自己的语言表述)。</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3、老师和孩子们共同讲述正确的洗手顺序及方法：卷袖子冲手搓香皂搓手心、手背、手指冲水搓洗擦手。</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(老师根据画面内容边做动作边讲解)。</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4、引导孩子们边说边做洗手模仿动作，学习洗手的正确方法。</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(老师和孩子们一起边说儿歌边做动作，进一步学习正确的洗手顺序及方法)。</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5、老师和孩子们谈话交流：我们什么时候该洗手?</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(饭前、便后、玩完玩具、手脏时等)。</w:t>
            </w:r>
          </w:p>
          <w:p>
            <w:pPr>
              <w:widowControl/>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四、让孩子们实际练习，洗洗小手讲卫生，进一步掌握洗手的正确方法。</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老师引导：现</w:t>
            </w:r>
            <w:r>
              <w:rPr>
                <w:rFonts w:hint="eastAsia" w:ascii="宋体" w:hAnsi="宋体" w:eastAsia="宋体" w:cs="宋体"/>
                <w:sz w:val="24"/>
                <w:szCs w:val="24"/>
                <w:lang w:val="en-US" w:eastAsia="zh-CN"/>
              </w:rPr>
              <w:t>在</w:t>
            </w:r>
            <w:r>
              <w:rPr>
                <w:rFonts w:hint="eastAsia" w:ascii="宋体" w:hAnsi="宋体" w:eastAsia="宋体" w:cs="宋体"/>
                <w:sz w:val="24"/>
                <w:szCs w:val="24"/>
              </w:rPr>
              <w:t>我们一起去洗洗小手吧，看看谁的小手洗得最干净。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ascii="宋体" w:hAnsi="宋体" w:eastAsia="宋体" w:cs="宋体"/>
                <w:sz w:val="24"/>
                <w:szCs w:val="24"/>
              </w:rPr>
              <w:t xml:space="preserve">在实际练习中，老师引导孩子边说边洗手，指导孩子正确的洗手方法。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1"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r>
              <w:rPr>
                <w:rFonts w:hint="eastAsia" w:ascii="宋体" w:hAnsi="宋体" w:eastAsia="宋体" w:cs="宋体"/>
                <w:sz w:val="24"/>
                <w:szCs w:val="24"/>
              </w:rPr>
              <w:t>本次活动内容是让孩子们知道勤洗手爱清洁讲卫生确实是我们健康成长的保护伞，而幼儿生活习惯的养成不是一朝一夕的，要在幼儿一日生活各环节中，使幼儿在实践体验中不断巩固和提高幼儿的健康认知水平，逐步培养幼儿养成良好的卫生习惯。</w:t>
            </w: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bookmarkStart w:id="0" w:name="_GoBack"/>
      <w:bookmarkEnd w:id="0"/>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我是小骑手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pStyle w:val="5"/>
              <w:shd w:val="clear" w:color="auto" w:fill="FFFFFF"/>
              <w:spacing w:beforeAutospacing="0" w:after="150" w:afterAutospacing="0"/>
              <w:rPr>
                <w:rFonts w:hint="default" w:cs="宋体" w:asciiTheme="minorEastAsia" w:hAnsiTheme="minorEastAsia" w:eastAsiaTheme="minorEastAsia"/>
                <w:color w:val="000000" w:themeColor="text1"/>
                <w:kern w:val="2"/>
                <w:sz w:val="24"/>
                <w:szCs w:val="24"/>
                <w:lang w:val="en-US" w:eastAsia="zh-CN" w:bidi="ar-SA"/>
              </w:rPr>
            </w:pPr>
            <w:r>
              <w:rPr>
                <w:rFonts w:hint="eastAsia" w:asciiTheme="minorEastAsia" w:hAnsiTheme="minorEastAsia" w:eastAsiaTheme="minorEastAsia"/>
                <w:color w:val="000000" w:themeColor="text1"/>
                <w:spacing w:val="8"/>
                <w:kern w:val="2"/>
                <w:shd w:val="clear" w:color="auto" w:fill="FFFFFF"/>
              </w:rPr>
              <w:t>1、练习骑小车的基本动作，发展本体感和空间知觉能力。2、乐意学习邮递员认真送信。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shd w:val="clear" w:color="auto" w:fill="FFFFFF"/>
              <w:spacing w:beforeAutospacing="0" w:after="150" w:afterAutospacing="0"/>
              <w:rPr>
                <w:rFonts w:hint="default" w:cs="宋体" w:asciiTheme="minorEastAsia" w:hAnsiTheme="minorEastAsia" w:eastAsiaTheme="minorEastAsia"/>
                <w:color w:val="000000" w:themeColor="text1"/>
                <w:kern w:val="2"/>
                <w:sz w:val="24"/>
                <w:szCs w:val="24"/>
                <w:lang w:val="en-US" w:eastAsia="zh-CN" w:bidi="ar-SA"/>
              </w:rPr>
            </w:pPr>
            <w:r>
              <w:rPr>
                <w:rFonts w:hint="eastAsia" w:asciiTheme="minorEastAsia" w:hAnsiTheme="minorEastAsia" w:eastAsiaTheme="minorEastAsia"/>
                <w:color w:val="000000" w:themeColor="text1"/>
                <w:spacing w:val="8"/>
                <w:kern w:val="2"/>
                <w:shd w:val="clear" w:color="auto" w:fill="FFFFFF"/>
              </w:rPr>
              <w:t>儿童自行车每人一辆、抹布、信若干、邮箱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一、准备活动--热身运动。</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幼儿站成大圆圈，面向圆心，老师带领孩子一起运动，(头部与上肢运动、下蹲、体转、体侧、腹背伸展、跳跃等)。</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二、自由骑小车。</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师:看，今天为我们每位小朋友配了一辆自行车，你们会骑车吗?师:那我们在骑车时要注意什么?那我们现在去试一试吧!3、向小“邮递员”介绍送信的注意事项。师:今天我们是小“邮递员”要去送信，但是在途中遇到树枝，骑车低头穿过;遇到田埂，骑车慢行;遇到小街小巷，骑车绕障碍走。明白吗?</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三、游戏:送信。</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师:今天小动物有许多的信，想请小朋友把信送到邮箱，我们比一比看谁先把信送到邮箱。比赛3-4次。</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四、结束部分。</w:t>
            </w:r>
          </w:p>
          <w:p>
            <w:pPr>
              <w:shd w:val="clear" w:color="auto" w:fill="FFFFFF"/>
              <w:adjustRightInd/>
              <w:snapToGrid/>
              <w:spacing w:before="150" w:after="0"/>
              <w:rPr>
                <w:rFonts w:hint="default" w:cs="宋体" w:asciiTheme="minorEastAsia" w:hAnsiTheme="minorEastAsia" w:eastAsiaTheme="minorEastAsia"/>
                <w:b/>
                <w:color w:val="000000" w:themeColor="text1"/>
                <w:kern w:val="2"/>
                <w:sz w:val="24"/>
                <w:szCs w:val="24"/>
                <w:lang w:val="en-US" w:eastAsia="zh-Hans" w:bidi="ar-SA"/>
              </w:rPr>
            </w:pPr>
            <w:r>
              <w:rPr>
                <w:rFonts w:hint="eastAsia" w:cs="宋体" w:asciiTheme="minorEastAsia" w:hAnsiTheme="minorEastAsia" w:eastAsiaTheme="minorEastAsia"/>
                <w:color w:val="000000" w:themeColor="text1"/>
                <w:kern w:val="2"/>
                <w:sz w:val="24"/>
                <w:szCs w:val="24"/>
              </w:rPr>
              <w:t>师:现在我们要下班了，但是我们小“邮递员”要将自己的自行车擦干净，然后“下班”回家。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after="0" w:line="360" w:lineRule="auto"/>
              <w:rPr>
                <w:rFonts w:hint="default" w:asciiTheme="minorEastAsia" w:hAnsiTheme="minorEastAsia" w:eastAsiaTheme="minorEastAsia" w:cstheme="minorBidi"/>
                <w:kern w:val="2"/>
                <w:sz w:val="24"/>
                <w:szCs w:val="24"/>
                <w:lang w:val="en-US" w:eastAsia="zh-Hans" w:bidi="ar-SA"/>
              </w:rPr>
            </w:pPr>
            <w:r>
              <w:rPr>
                <w:rFonts w:hint="eastAsia" w:asciiTheme="minorEastAsia" w:hAnsiTheme="minorEastAsia" w:eastAsiaTheme="minorEastAsia"/>
                <w:kern w:val="2"/>
                <w:szCs w:val="24"/>
              </w:rPr>
              <w:t>喜欢户外活动，幼儿都能积极参与到活动中来。活动中幼儿能在老师指定的范围内进行骑行，活动目标基本达到</w:t>
            </w:r>
          </w:p>
        </w:tc>
      </w:tr>
    </w:tbl>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6</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日常科学活动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科学：书写数字1~5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0"/>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1、了解数字1~5的书写笔顺。2、练习正确的书写姿势，养成良好的书写习惯。3、激发书写数字的兴趣。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认识数字1~5、教师操作图卡20—1、20—2、教学挂图、幼儿操作图卡、幼儿用书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3"/>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欣赏故事。</w:t>
            </w:r>
          </w:p>
          <w:p>
            <w:pPr>
              <w:numPr>
                <w:ilvl w:val="0"/>
                <w:numId w:val="3"/>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解决问题。</w:t>
            </w:r>
          </w:p>
          <w:p>
            <w:pPr>
              <w:numPr>
                <w:ilvl w:val="0"/>
                <w:numId w:val="4"/>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根据故事内容进行提问，激发幼儿书写数字的兴趣。</w:t>
            </w:r>
          </w:p>
          <w:p>
            <w:pPr>
              <w:numPr>
                <w:ilvl w:val="0"/>
                <w:numId w:val="4"/>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感知数字1~5的数形特征，了解各数字的笔顺，书空学习数字。</w:t>
            </w:r>
          </w:p>
          <w:p>
            <w:pPr>
              <w:numPr>
                <w:ilvl w:val="0"/>
                <w:numId w:val="4"/>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鼓励幼儿在操作图卡上，练习书写数字1~5，进一步感知各数字笔顺。</w:t>
            </w:r>
          </w:p>
          <w:p>
            <w:pPr>
              <w:numPr>
                <w:ilvl w:val="0"/>
                <w:numId w:val="4"/>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鼓励幼儿用正确的姿势再次在幼儿操作图卡中书写数字1~5</w:t>
            </w:r>
          </w:p>
          <w:p>
            <w:pPr>
              <w:numPr>
                <w:ilvl w:val="0"/>
                <w:numId w:val="3"/>
              </w:numPr>
              <w:spacing w:line="360" w:lineRule="auto"/>
              <w:ind w:left="0" w:leftChars="0" w:firstLine="0" w:firstLine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巩固拓展</w:t>
            </w:r>
          </w:p>
          <w:p>
            <w:pPr>
              <w:numPr>
                <w:ilvl w:val="0"/>
                <w:numId w:val="5"/>
              </w:numPr>
              <w:spacing w:line="360" w:lineRule="auto"/>
              <w:ind w:left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数一数下面物品各有几个，再练习写数字</w:t>
            </w:r>
          </w:p>
          <w:p>
            <w:pPr>
              <w:numPr>
                <w:ilvl w:val="0"/>
                <w:numId w:val="5"/>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操作幼儿用书</w:t>
            </w:r>
          </w:p>
          <w:p>
            <w:pPr>
              <w:numPr>
                <w:ilvl w:val="0"/>
                <w:numId w:val="5"/>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集体检查操作结果</w:t>
            </w:r>
          </w:p>
          <w:p>
            <w:pPr>
              <w:numPr>
                <w:ilvl w:val="0"/>
                <w:numId w:val="0"/>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4、教师小结，活动结束。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2023年9月7日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快乐小沙包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after="0" w:line="360" w:lineRule="auto"/>
              <w:rPr>
                <w:rFonts w:hint="default" w:ascii="宋体" w:hAnsi="宋体" w:eastAsia="宋体" w:cstheme="minorBidi"/>
                <w:kern w:val="2"/>
                <w:sz w:val="24"/>
                <w:szCs w:val="24"/>
                <w:lang w:val="en-US" w:eastAsia="zh-CN" w:bidi="ar-SA"/>
              </w:rPr>
            </w:pPr>
            <w:r>
              <w:rPr>
                <w:rFonts w:hint="eastAsia" w:ascii="宋体" w:hAnsi="宋体" w:eastAsia="宋体" w:cs="宋体"/>
                <w:kern w:val="2"/>
                <w:sz w:val="24"/>
                <w:szCs w:val="24"/>
              </w:rPr>
              <w:t>1、培养孩子的抛接能力。2、尝试沙包的多种玩法。3、能单手正面将沙包向前投掷沙包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shd w:val="clear" w:color="auto" w:fill="FFFFFF"/>
              <w:spacing w:beforeAutospacing="0" w:after="150" w:afterAutospacing="0"/>
              <w:rPr>
                <w:rFonts w:hint="default" w:ascii="宋体" w:hAnsi="宋体" w:eastAsia="宋体" w:cs="宋体"/>
                <w:kern w:val="2"/>
                <w:sz w:val="24"/>
                <w:szCs w:val="24"/>
                <w:lang w:val="en-US" w:eastAsia="zh-CN" w:bidi="ar-SA"/>
              </w:rPr>
            </w:pPr>
            <w:r>
              <w:rPr>
                <w:rFonts w:hint="eastAsia" w:ascii="宋体" w:hAnsi="宋体" w:eastAsia="宋体" w:cs="宋体"/>
                <w:kern w:val="2"/>
                <w:szCs w:val="24"/>
              </w:rPr>
              <w:t>沙包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1、请幼儿自由玩沙包。</w:t>
            </w:r>
          </w:p>
          <w:p>
            <w:pPr>
              <w:spacing w:line="360" w:lineRule="auto"/>
              <w:rPr>
                <w:rFonts w:ascii="宋体" w:hAnsi="宋体" w:eastAsia="宋体" w:cs="宋体"/>
                <w:kern w:val="2"/>
                <w:sz w:val="24"/>
                <w:szCs w:val="24"/>
              </w:rPr>
            </w:pPr>
            <w:r>
              <w:rPr>
                <w:rFonts w:hint="eastAsia" w:ascii="宋体" w:hAnsi="宋体" w:eastAsia="宋体" w:cs="宋体"/>
                <w:kern w:val="2"/>
                <w:sz w:val="24"/>
                <w:szCs w:val="24"/>
              </w:rPr>
              <w:t>教师引导幼儿讨论：沙包可以怎样玩?请幼儿相互尝试、学习、模仿。</w:t>
            </w:r>
          </w:p>
          <w:p>
            <w:pPr>
              <w:spacing w:line="360" w:lineRule="auto"/>
              <w:rPr>
                <w:rFonts w:ascii="宋体" w:hAnsi="宋体" w:eastAsia="宋体" w:cs="宋体"/>
                <w:kern w:val="2"/>
                <w:sz w:val="24"/>
                <w:szCs w:val="24"/>
              </w:rPr>
            </w:pPr>
            <w:r>
              <w:rPr>
                <w:rFonts w:hint="eastAsia" w:ascii="宋体" w:hAnsi="宋体" w:eastAsia="宋体" w:cs="宋体"/>
                <w:kern w:val="2"/>
                <w:sz w:val="24"/>
                <w:szCs w:val="24"/>
              </w:rPr>
              <w:t xml:space="preserve"> (1)夹沙包跳：让幼儿夹在两脚之间跳。</w:t>
            </w:r>
          </w:p>
          <w:p>
            <w:pPr>
              <w:spacing w:line="360" w:lineRule="auto"/>
              <w:rPr>
                <w:rFonts w:ascii="宋体" w:hAnsi="宋体" w:eastAsia="宋体" w:cs="宋体"/>
                <w:kern w:val="2"/>
                <w:sz w:val="24"/>
                <w:szCs w:val="24"/>
              </w:rPr>
            </w:pPr>
            <w:r>
              <w:rPr>
                <w:rFonts w:hint="eastAsia" w:ascii="宋体" w:hAnsi="宋体" w:eastAsia="宋体" w:cs="宋体"/>
                <w:kern w:val="2"/>
                <w:sz w:val="24"/>
                <w:szCs w:val="24"/>
              </w:rPr>
              <w:t xml:space="preserve"> (2)小蚂蚁运粮：将沙包放在背上弓背进行“运粮”。</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(3)托沙包：用脚背拖沙包走。</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 xml:space="preserve"> (4)头顶沙包走路。</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 xml:space="preserve"> (5)抛沙包：向空中抛沙包，再接住。锻炼幼儿抛接能力。</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2.组织游戏：投掷沙包。</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 xml:space="preserve"> (1)大灰狼的“家”。</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 xml:space="preserve"> (2)在线后，投掷沙包打“大灰狼”。</w:t>
            </w:r>
          </w:p>
          <w:p>
            <w:pPr>
              <w:spacing w:after="0" w:line="360" w:lineRule="auto"/>
              <w:rPr>
                <w:rFonts w:hint="eastAsia" w:ascii="宋体" w:hAnsi="宋体" w:eastAsia="宋体" w:cstheme="minorBidi"/>
                <w:kern w:val="2"/>
                <w:sz w:val="24"/>
                <w:szCs w:val="24"/>
                <w:lang w:val="en-US" w:eastAsia="zh-CN" w:bidi="ar-SA"/>
              </w:rPr>
            </w:pPr>
            <w:r>
              <w:rPr>
                <w:rFonts w:hint="eastAsia" w:ascii="宋体" w:hAnsi="宋体" w:eastAsia="宋体" w:cs="宋体"/>
                <w:kern w:val="2"/>
                <w:sz w:val="24"/>
                <w:szCs w:val="24"/>
              </w:rPr>
              <w:t>3.带领幼儿做放松活动，并鼓励幼儿交流玩沙包的感受</w:t>
            </w:r>
            <w:r>
              <w:rPr>
                <w:rFonts w:hint="eastAsia" w:ascii="宋体" w:hAnsi="宋体" w:eastAsia="宋体" w:cs="宋体"/>
                <w:color w:val="000000"/>
                <w:kern w:val="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rPr>
                <w:rFonts w:hint="default" w:cs="宋体" w:asciiTheme="minorEastAsia" w:hAnsiTheme="minorEastAsia" w:eastAsiaTheme="minorEastAsia"/>
                <w:kern w:val="2"/>
                <w:sz w:val="24"/>
                <w:szCs w:val="24"/>
                <w:lang w:val="en-US" w:eastAsia="zh-Hans" w:bidi="ar-SA"/>
              </w:rPr>
            </w:pPr>
            <w:r>
              <w:rPr>
                <w:rFonts w:hint="eastAsia" w:asciiTheme="minorEastAsia" w:hAnsiTheme="minorEastAsia" w:eastAsiaTheme="minorEastAsia"/>
                <w:kern w:val="2"/>
                <w:szCs w:val="24"/>
              </w:rPr>
              <w:t>喜欢户外活动，幼儿都能积极参加到活动中来。活动中幼儿能朝远处的目标进行投掷，活动目标基本达到</w:t>
            </w:r>
          </w:p>
        </w:tc>
      </w:tr>
    </w:tbl>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7</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节日教育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手工：花朵送给你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0"/>
              </w:numPr>
              <w:spacing w:line="360" w:lineRule="auto"/>
              <w:rPr>
                <w:rFonts w:hint="eastAsia" w:eastAsia="微软雅黑" w:cs="Times New Roman" w:asciiTheme="majorEastAsia" w:hAnsi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1、</w:t>
            </w:r>
            <w:r>
              <w:rPr>
                <w:rFonts w:hint="eastAsia" w:cs="Times New Roman" w:asciiTheme="minorEastAsia" w:hAnsiTheme="minorEastAsia"/>
                <w:color w:val="000000" w:themeColor="text1"/>
                <w:kern w:val="2"/>
                <w:sz w:val="24"/>
                <w:szCs w:val="24"/>
                <w:lang w:val="en-US" w:eastAsia="zh-CN" w:bidi="ar-SA"/>
              </w:rPr>
              <w:t>感受樱花五瓣花瓣的特征，学习用折纸的形式表现樱花。2、活动中能注意到花瓣之间的排列布局，注重花朵搭配的整体效果。3、乐意参与美术活动，，体验成功的快乐。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手工折纸若干、双面胶6卷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6"/>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创设情景，吸引幼儿的注意力。</w:t>
            </w:r>
          </w:p>
          <w:p>
            <w:pPr>
              <w:numPr>
                <w:ilvl w:val="0"/>
                <w:numId w:val="0"/>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师：孩子们，最近有一个节日，你们知道是什么节日吗？</w:t>
            </w:r>
          </w:p>
          <w:p>
            <w:pPr>
              <w:numPr>
                <w:ilvl w:val="0"/>
                <w:numId w:val="0"/>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师：教师节快到了，我们一起来准备一个小礼物送给当老师的爸爸或者妈妈。</w:t>
            </w:r>
          </w:p>
          <w:p>
            <w:pPr>
              <w:numPr>
                <w:ilvl w:val="0"/>
                <w:numId w:val="6"/>
              </w:numPr>
              <w:spacing w:line="360" w:lineRule="auto"/>
              <w:ind w:left="0" w:leftChars="0" w:firstLine="0" w:firstLine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出示樱花，引导幼儿观察樱花的特征。</w:t>
            </w:r>
          </w:p>
          <w:p>
            <w:pPr>
              <w:numPr>
                <w:ilvl w:val="0"/>
                <w:numId w:val="7"/>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教师出示制作好的樱花，你喜欢彩色的樱花还是单色的樱花？</w:t>
            </w:r>
          </w:p>
          <w:p>
            <w:pPr>
              <w:numPr>
                <w:ilvl w:val="0"/>
                <w:numId w:val="6"/>
              </w:numPr>
              <w:spacing w:line="360" w:lineRule="auto"/>
              <w:ind w:left="0" w:leftChars="0" w:firstLine="0" w:firstLine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教师示范制作樱花步骤</w:t>
            </w:r>
          </w:p>
          <w:p>
            <w:pPr>
              <w:numPr>
                <w:ilvl w:val="0"/>
                <w:numId w:val="6"/>
              </w:numPr>
              <w:spacing w:line="360" w:lineRule="auto"/>
              <w:ind w:left="0" w:leftChars="0"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幼儿动手操作</w:t>
            </w:r>
          </w:p>
          <w:p>
            <w:pPr>
              <w:numPr>
                <w:ilvl w:val="0"/>
                <w:numId w:val="0"/>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1）分发折纸</w:t>
            </w:r>
          </w:p>
          <w:p>
            <w:pPr>
              <w:numPr>
                <w:ilvl w:val="0"/>
                <w:numId w:val="0"/>
              </w:numPr>
              <w:spacing w:line="360" w:lineRule="auto"/>
              <w:ind w:left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2）教师进行巡回指导，重点指导动手能力弱的幼儿。</w:t>
            </w:r>
          </w:p>
          <w:p>
            <w:pPr>
              <w:numPr>
                <w:ilvl w:val="0"/>
                <w:numId w:val="0"/>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5、欣赏作品，活动结束。</w:t>
            </w:r>
          </w:p>
          <w:p>
            <w:pPr>
              <w:numPr>
                <w:ilvl w:val="0"/>
                <w:numId w:val="0"/>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小螃蟹搬西瓜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after="0" w:line="360" w:lineRule="auto"/>
              <w:rPr>
                <w:rFonts w:hint="default" w:ascii="宋体" w:hAnsi="宋体" w:eastAsia="宋体" w:cstheme="minorBidi"/>
                <w:kern w:val="2"/>
                <w:sz w:val="24"/>
                <w:szCs w:val="24"/>
                <w:lang w:val="en-US" w:eastAsia="zh-CN" w:bidi="ar-SA"/>
              </w:rPr>
            </w:pPr>
            <w:r>
              <w:rPr>
                <w:rFonts w:hint="eastAsia" w:ascii="宋体" w:hAnsi="宋体" w:eastAsia="宋体" w:cs="宋体"/>
                <w:bCs/>
                <w:kern w:val="2"/>
                <w:sz w:val="24"/>
                <w:szCs w:val="24"/>
              </w:rPr>
              <w:t>1、练习侧走的潜力及动作的协调性。2、探索用身体各部位夹球侧行的方法以及与同伴合作方式。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spacing w:beforeAutospacing="0" w:afterAutospacing="0" w:line="360" w:lineRule="auto"/>
              <w:ind w:right="150" w:righ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Cs w:val="24"/>
              </w:rPr>
              <w:t>人手一只球、筐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after="0" w:line="360" w:lineRule="auto"/>
              <w:rPr>
                <w:rFonts w:ascii="宋体" w:hAnsi="宋体" w:eastAsia="宋体" w:cs="宋体"/>
                <w:bCs/>
                <w:kern w:val="2"/>
                <w:sz w:val="24"/>
                <w:szCs w:val="24"/>
              </w:rPr>
            </w:pPr>
            <w:r>
              <w:rPr>
                <w:rFonts w:hint="eastAsia" w:ascii="宋体" w:hAnsi="宋体" w:eastAsia="宋体" w:cs="宋体"/>
                <w:bCs/>
                <w:kern w:val="2"/>
                <w:sz w:val="24"/>
                <w:szCs w:val="24"/>
              </w:rPr>
              <w:t>一、热身运动</w:t>
            </w:r>
          </w:p>
          <w:p>
            <w:pPr>
              <w:spacing w:after="0" w:line="360" w:lineRule="auto"/>
              <w:rPr>
                <w:rFonts w:ascii="宋体" w:hAnsi="宋体" w:eastAsia="宋体" w:cs="宋体"/>
                <w:bCs/>
                <w:kern w:val="2"/>
                <w:sz w:val="24"/>
                <w:szCs w:val="24"/>
              </w:rPr>
            </w:pPr>
            <w:r>
              <w:rPr>
                <w:rFonts w:hint="eastAsia" w:ascii="宋体" w:hAnsi="宋体" w:eastAsia="宋体" w:cs="宋体"/>
                <w:bCs/>
                <w:kern w:val="2"/>
                <w:sz w:val="24"/>
                <w:szCs w:val="24"/>
              </w:rPr>
              <w:t>教师提问：我是螃蟹妈妈，那你们是谁啊？螃蟹是怎样走路的？（侧着慢行，双手平举、快行、踢腿等）。</w:t>
            </w:r>
          </w:p>
          <w:p>
            <w:pPr>
              <w:spacing w:after="0" w:line="360" w:lineRule="auto"/>
              <w:rPr>
                <w:rFonts w:ascii="宋体" w:hAnsi="宋体" w:eastAsia="宋体" w:cs="宋体"/>
                <w:bCs/>
                <w:kern w:val="2"/>
                <w:sz w:val="24"/>
                <w:szCs w:val="24"/>
              </w:rPr>
            </w:pPr>
            <w:r>
              <w:rPr>
                <w:rFonts w:hint="eastAsia" w:ascii="宋体" w:hAnsi="宋体" w:eastAsia="宋体" w:cs="宋体"/>
                <w:bCs/>
                <w:kern w:val="2"/>
                <w:sz w:val="24"/>
                <w:szCs w:val="24"/>
              </w:rPr>
              <w:t>二、探索练习：</w:t>
            </w:r>
          </w:p>
          <w:p>
            <w:pPr>
              <w:spacing w:after="0" w:line="360" w:lineRule="auto"/>
              <w:rPr>
                <w:rFonts w:ascii="宋体" w:hAnsi="宋体" w:eastAsia="宋体" w:cs="宋体"/>
                <w:bCs/>
                <w:kern w:val="2"/>
                <w:sz w:val="24"/>
                <w:szCs w:val="24"/>
              </w:rPr>
            </w:pPr>
            <w:r>
              <w:rPr>
                <w:rFonts w:hint="eastAsia" w:ascii="宋体" w:hAnsi="宋体" w:eastAsia="宋体" w:cs="宋体"/>
                <w:bCs/>
                <w:kern w:val="2"/>
                <w:sz w:val="24"/>
                <w:szCs w:val="24"/>
              </w:rPr>
              <w:t>　1、教师：那儿有一堆瓜，请螃蟹宝宝们把它们运回家，但是运的时候不能用到我们的大钳子，你想怎样样来运？想好之后，请螃蟹宝宝每人去拿一个瓜（强调不能用手）2、集合，请个别幼儿进行交流示范，请螃蟹宝宝们说说刚才是怎样样运瓜的？3、教师：此刻请螃蟹宝宝们再运一次瓜，这次用的方法要和刚才的不一样。</w:t>
            </w:r>
          </w:p>
          <w:p>
            <w:pPr>
              <w:spacing w:after="0" w:line="360" w:lineRule="auto"/>
              <w:rPr>
                <w:rFonts w:ascii="宋体" w:hAnsi="宋体" w:eastAsia="宋体" w:cs="宋体"/>
                <w:bCs/>
                <w:kern w:val="2"/>
                <w:sz w:val="24"/>
                <w:szCs w:val="24"/>
              </w:rPr>
            </w:pPr>
            <w:r>
              <w:rPr>
                <w:rFonts w:hint="eastAsia" w:ascii="宋体" w:hAnsi="宋体" w:eastAsia="宋体" w:cs="宋体"/>
                <w:bCs/>
                <w:kern w:val="2"/>
                <w:sz w:val="24"/>
                <w:szCs w:val="24"/>
              </w:rPr>
              <w:t>三、合作运瓜</w:t>
            </w:r>
          </w:p>
          <w:p>
            <w:pPr>
              <w:spacing w:after="0" w:line="360" w:lineRule="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1、教师：刚才是一位小螃蟹运瓜，此刻请两位螃蟹宝宝合作运瓜，我们的钳子还是不能碰到瓜，想想看，能够怎样运？（运的时候注意两位宝宝的步子要整齐，大家要一齐走，不能让瓜掉下来）。2、个别幼儿进行交流示范。3、再次练习，请螃蟹宝宝用和刚才不一样的方法运瓜，看哪一队宝宝运的又快有稳。四、游戏运瓜比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tabs>
                <w:tab w:val="center" w:pos="3248"/>
              </w:tabs>
              <w:wordWrap w:val="0"/>
              <w:spacing w:before="150" w:beforeAutospacing="0" w:afterAutospacing="0"/>
              <w:rPr>
                <w:rFonts w:hint="default" w:cs="宋体" w:asciiTheme="minorEastAsia" w:hAnsiTheme="minorEastAsia" w:eastAsiaTheme="minorEastAsia"/>
                <w:kern w:val="2"/>
                <w:sz w:val="24"/>
                <w:szCs w:val="24"/>
                <w:lang w:val="en-US" w:eastAsia="zh-Hans" w:bidi="ar-SA"/>
              </w:rPr>
            </w:pPr>
            <w:r>
              <w:rPr>
                <w:rFonts w:hint="eastAsia" w:asciiTheme="minorEastAsia" w:hAnsiTheme="minorEastAsia" w:eastAsiaTheme="minorEastAsia"/>
                <w:kern w:val="2"/>
                <w:szCs w:val="24"/>
              </w:rPr>
              <w:t>喜欢户外游戏活动，幼儿都能积极参与到活动中来，活动中幼儿能很好地遵守游戏规则，活动目标基本达到</w:t>
            </w:r>
          </w:p>
        </w:tc>
      </w:tr>
    </w:tbl>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8</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宝墨飘香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语言：造纸的故事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hint="default" w:ascii="宋体" w:hAnsiTheme="minorHAnsi" w:eastAsiaTheme="minorEastAsia" w:cstheme="minorBidi"/>
                <w:kern w:val="2"/>
                <w:sz w:val="24"/>
                <w:szCs w:val="24"/>
                <w:lang w:val="en-US" w:eastAsia="zh-CN" w:bidi="ar-SA"/>
              </w:rPr>
            </w:pPr>
            <w:r>
              <w:rPr>
                <w:rFonts w:hint="eastAsia" w:asciiTheme="majorEastAsia" w:hAnsiTheme="majorEastAsia" w:eastAsiaTheme="majorEastAsia"/>
                <w:color w:val="000000" w:themeColor="text1"/>
                <w:sz w:val="24"/>
                <w:szCs w:val="24"/>
              </w:rPr>
              <w:t>1、理解故事内容，用简明的语言说出故事主要情节。2、初步学习故事的对话：大胆讲述。3、喜欢听故事，感受故事活动带来的乐趣。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rPr>
              <w:t>绘本故事书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pStyle w:val="15"/>
              <w:numPr>
                <w:ilvl w:val="0"/>
                <w:numId w:val="8"/>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谈话导入；激发兴趣。</w:t>
            </w:r>
          </w:p>
          <w:p>
            <w:pPr>
              <w:pStyle w:val="15"/>
              <w:numPr>
                <w:ilvl w:val="0"/>
                <w:numId w:val="8"/>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孩子们，今天老师带来了一本新的绘本故事书，绘本的名字叫《</w:t>
            </w:r>
            <w:r>
              <w:rPr>
                <w:rFonts w:hint="eastAsia" w:asciiTheme="majorEastAsia" w:hAnsiTheme="majorEastAsia" w:eastAsiaTheme="majorEastAsia"/>
                <w:color w:val="000000" w:themeColor="text1"/>
                <w:sz w:val="24"/>
                <w:szCs w:val="24"/>
                <w:lang w:val="en-US" w:eastAsia="zh-CN"/>
              </w:rPr>
              <w:t>造纸的故事</w:t>
            </w:r>
            <w:r>
              <w:rPr>
                <w:rFonts w:hint="eastAsia" w:asciiTheme="majorEastAsia" w:hAnsiTheme="majorEastAsia" w:eastAsiaTheme="majorEastAsia"/>
                <w:color w:val="000000" w:themeColor="text1"/>
                <w:sz w:val="24"/>
                <w:szCs w:val="24"/>
              </w:rPr>
              <w:t>》，我们一起来看一看，</w:t>
            </w:r>
            <w:r>
              <w:rPr>
                <w:rFonts w:hint="eastAsia" w:asciiTheme="majorEastAsia" w:hAnsiTheme="majorEastAsia" w:eastAsiaTheme="majorEastAsia"/>
                <w:color w:val="000000" w:themeColor="text1"/>
                <w:sz w:val="24"/>
                <w:szCs w:val="24"/>
                <w:lang w:val="en-US" w:eastAsia="zh-CN"/>
              </w:rPr>
              <w:t>以前人们都是怎样造纸的？</w:t>
            </w:r>
          </w:p>
          <w:p>
            <w:pPr>
              <w:pStyle w:val="15"/>
              <w:numPr>
                <w:ilvl w:val="0"/>
                <w:numId w:val="8"/>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出示绘本书、讲述故事内容。</w:t>
            </w:r>
          </w:p>
          <w:p>
            <w:pPr>
              <w:pStyle w:val="15"/>
              <w:numPr>
                <w:ilvl w:val="0"/>
                <w:numId w:val="9"/>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教师根据图片内容进行提问。</w:t>
            </w:r>
          </w:p>
          <w:p>
            <w:pPr>
              <w:pStyle w:val="15"/>
              <w:numPr>
                <w:ilvl w:val="0"/>
                <w:numId w:val="9"/>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幼儿用较完整的语言讲述故事的大致内容。</w:t>
            </w:r>
          </w:p>
          <w:p>
            <w:pPr>
              <w:pStyle w:val="15"/>
              <w:numPr>
                <w:ilvl w:val="0"/>
                <w:numId w:val="0"/>
              </w:numPr>
              <w:spacing w:line="360" w:lineRule="auto"/>
              <w:ind w:left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lang w:val="en-US" w:eastAsia="zh-CN"/>
              </w:rPr>
              <w:t>四、</w:t>
            </w:r>
            <w:r>
              <w:rPr>
                <w:rFonts w:hint="eastAsia" w:asciiTheme="majorEastAsia" w:hAnsiTheme="majorEastAsia" w:eastAsiaTheme="majorEastAsia"/>
                <w:color w:val="000000" w:themeColor="text1"/>
                <w:sz w:val="24"/>
                <w:szCs w:val="24"/>
              </w:rPr>
              <w:t>完整欣赏故事内容</w:t>
            </w:r>
          </w:p>
          <w:p>
            <w:pPr>
              <w:pStyle w:val="5"/>
              <w:shd w:val="clear" w:color="auto" w:fill="FFFFFF"/>
              <w:spacing w:before="150" w:beforeAutospacing="0" w:after="0" w:afterAutospacing="0"/>
              <w:rPr>
                <w:rFonts w:hint="default" w:cs="Times New Roman" w:asciiTheme="minorEastAsia" w:hAnsiTheme="minorEastAsia" w:eastAsiaTheme="minorEastAsia"/>
                <w:color w:val="000000" w:themeColor="text1"/>
                <w:kern w:val="2"/>
                <w:sz w:val="24"/>
                <w:szCs w:val="24"/>
                <w:lang w:val="en-US" w:eastAsia="zh-CN" w:bidi="ar-SA"/>
              </w:rPr>
            </w:pPr>
            <w:r>
              <w:rPr>
                <w:rFonts w:hint="eastAsia" w:asciiTheme="majorEastAsia" w:hAnsiTheme="majorEastAsia" w:eastAsiaTheme="majorEastAsia"/>
                <w:color w:val="000000" w:themeColor="text1"/>
              </w:rPr>
              <w:t>教师小结，活动结束。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hd w:val="clear" w:color="auto" w:fill="FFFFFF"/>
              <w:spacing w:before="0" w:beforeAutospacing="0" w:after="150" w:afterAutospacing="0"/>
              <w:rPr>
                <w:rFonts w:hint="default" w:asciiTheme="minorEastAsia" w:hAnsiTheme="minorEastAsia" w:eastAsiaTheme="minorEastAsia" w:cstheme="minorBidi"/>
                <w:color w:val="000000"/>
                <w:kern w:val="2"/>
                <w:sz w:val="24"/>
                <w:szCs w:val="24"/>
                <w:shd w:val="clear" w:color="auto" w:fill="F8F8F8"/>
                <w:lang w:val="en-US" w:eastAsia="zh-CN" w:bidi="ar-SA"/>
              </w:rPr>
            </w:pPr>
            <w:r>
              <w:rPr>
                <w:rFonts w:hint="eastAsia" w:asciiTheme="majorEastAsia" w:hAnsiTheme="majorEastAsia" w:eastAsiaTheme="majorEastAsia"/>
                <w:color w:val="000000" w:themeColor="text1"/>
              </w:rPr>
              <w:t>喜欢绘本活动，幼儿都能积极参与到活动中来。活动中幼儿能根据图片内容讲述故事的大致内容，活动目标基本达到</w:t>
            </w:r>
          </w:p>
        </w:tc>
      </w:tr>
    </w:tbl>
    <w:p>
      <w:pPr>
        <w:jc w:val="both"/>
        <w:rPr>
          <w:rFonts w:hint="eastAsia" w:ascii="黑体" w:hAnsi="黑体" w:eastAsia="黑体" w:cs="黑体"/>
          <w:b/>
          <w:sz w:val="36"/>
          <w:szCs w:val="36"/>
        </w:rPr>
      </w:pPr>
    </w:p>
    <w:p>
      <w:pPr>
        <w:rPr>
          <w:rFonts w:ascii="宋体" w:hAnsi="宋体"/>
          <w:b/>
          <w:sz w:val="28"/>
          <w:szCs w:val="28"/>
        </w:rPr>
      </w:pPr>
    </w:p>
    <w:sectPr>
      <w:headerReference r:id="rId3" w:type="default"/>
      <w:footerReference r:id="rId4" w:type="default"/>
      <w:pgSz w:w="11906" w:h="16838"/>
      <w:pgMar w:top="1440" w:right="1800" w:bottom="1440" w:left="1800" w:header="23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left="-420" w:leftChars="-200" w:firstLine="0" w:firstLineChars="0"/>
      <w:jc w:val="left"/>
    </w:pPr>
    <w:r>
      <w:rPr>
        <w:rFonts w:hint="eastAsia" w:eastAsia="宋体"/>
        <w:lang w:eastAsia="zh-CN"/>
      </w:rPr>
      <w:drawing>
        <wp:inline distT="0" distB="0" distL="114300" distR="114300">
          <wp:extent cx="1609090" cy="448945"/>
          <wp:effectExtent l="0" t="0" r="0" b="8255"/>
          <wp:docPr id="3" name="图片 1" descr="C:\Users\Administrator\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图片3.png图片3"/>
                  <pic:cNvPicPr>
                    <a:picLocks noChangeAspect="1"/>
                  </pic:cNvPicPr>
                </pic:nvPicPr>
                <pic:blipFill>
                  <a:blip r:embed="rId1"/>
                  <a:stretch>
                    <a:fillRect/>
                  </a:stretch>
                </pic:blipFill>
                <pic:spPr>
                  <a:xfrm>
                    <a:off x="0" y="0"/>
                    <a:ext cx="1609090" cy="448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A34E2"/>
    <w:multiLevelType w:val="singleLevel"/>
    <w:tmpl w:val="9A2A34E2"/>
    <w:lvl w:ilvl="0" w:tentative="0">
      <w:start w:val="4"/>
      <w:numFmt w:val="decimal"/>
      <w:lvlText w:val="%1."/>
      <w:lvlJc w:val="left"/>
      <w:pPr>
        <w:tabs>
          <w:tab w:val="left" w:pos="312"/>
        </w:tabs>
      </w:pPr>
    </w:lvl>
  </w:abstractNum>
  <w:abstractNum w:abstractNumId="1">
    <w:nsid w:val="9CEE202C"/>
    <w:multiLevelType w:val="singleLevel"/>
    <w:tmpl w:val="9CEE202C"/>
    <w:lvl w:ilvl="0" w:tentative="0">
      <w:start w:val="1"/>
      <w:numFmt w:val="chineseCounting"/>
      <w:suff w:val="nothing"/>
      <w:lvlText w:val="%1、"/>
      <w:lvlJc w:val="left"/>
      <w:rPr>
        <w:rFonts w:hint="eastAsia"/>
      </w:rPr>
    </w:lvl>
  </w:abstractNum>
  <w:abstractNum w:abstractNumId="2">
    <w:nsid w:val="B56C8CED"/>
    <w:multiLevelType w:val="singleLevel"/>
    <w:tmpl w:val="B56C8CED"/>
    <w:lvl w:ilvl="0" w:tentative="0">
      <w:start w:val="1"/>
      <w:numFmt w:val="decimal"/>
      <w:suff w:val="nothing"/>
      <w:lvlText w:val="%1）"/>
      <w:lvlJc w:val="left"/>
    </w:lvl>
  </w:abstractNum>
  <w:abstractNum w:abstractNumId="3">
    <w:nsid w:val="C3749471"/>
    <w:multiLevelType w:val="singleLevel"/>
    <w:tmpl w:val="C3749471"/>
    <w:lvl w:ilvl="0" w:tentative="0">
      <w:start w:val="1"/>
      <w:numFmt w:val="decimal"/>
      <w:suff w:val="nothing"/>
      <w:lvlText w:val="%1）"/>
      <w:lvlJc w:val="left"/>
    </w:lvl>
  </w:abstractNum>
  <w:abstractNum w:abstractNumId="4">
    <w:nsid w:val="FA4583C0"/>
    <w:multiLevelType w:val="singleLevel"/>
    <w:tmpl w:val="FA4583C0"/>
    <w:lvl w:ilvl="0" w:tentative="0">
      <w:start w:val="1"/>
      <w:numFmt w:val="decimal"/>
      <w:suff w:val="nothing"/>
      <w:lvlText w:val="%1、"/>
      <w:lvlJc w:val="left"/>
    </w:lvl>
  </w:abstractNum>
  <w:abstractNum w:abstractNumId="5">
    <w:nsid w:val="00AAD73B"/>
    <w:multiLevelType w:val="singleLevel"/>
    <w:tmpl w:val="00AAD73B"/>
    <w:lvl w:ilvl="0" w:tentative="0">
      <w:start w:val="1"/>
      <w:numFmt w:val="decimal"/>
      <w:suff w:val="nothing"/>
      <w:lvlText w:val="%1、"/>
      <w:lvlJc w:val="left"/>
    </w:lvl>
  </w:abstractNum>
  <w:abstractNum w:abstractNumId="6">
    <w:nsid w:val="247C6DE2"/>
    <w:multiLevelType w:val="multilevel"/>
    <w:tmpl w:val="247C6DE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BE65F8"/>
    <w:multiLevelType w:val="multilevel"/>
    <w:tmpl w:val="74BE65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BC1467"/>
    <w:multiLevelType w:val="singleLevel"/>
    <w:tmpl w:val="75BC1467"/>
    <w:lvl w:ilvl="0" w:tentative="0">
      <w:start w:val="1"/>
      <w:numFmt w:val="decimal"/>
      <w:suff w:val="nothing"/>
      <w:lvlText w:val="%1）"/>
      <w:lvlJc w:val="left"/>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3ZTU4NGRiMjM2MGNiNDEzMGI0NjU4NDg2Yzk3NDYifQ=="/>
  </w:docVars>
  <w:rsids>
    <w:rsidRoot w:val="00145060"/>
    <w:rsid w:val="00016729"/>
    <w:rsid w:val="00035F72"/>
    <w:rsid w:val="000454C1"/>
    <w:rsid w:val="00064F60"/>
    <w:rsid w:val="00066788"/>
    <w:rsid w:val="00072D93"/>
    <w:rsid w:val="00080A40"/>
    <w:rsid w:val="0009556C"/>
    <w:rsid w:val="000C0E1E"/>
    <w:rsid w:val="000F1C53"/>
    <w:rsid w:val="000F30FE"/>
    <w:rsid w:val="00140EAC"/>
    <w:rsid w:val="00145060"/>
    <w:rsid w:val="00175554"/>
    <w:rsid w:val="00176A70"/>
    <w:rsid w:val="00187D9A"/>
    <w:rsid w:val="001A3D3C"/>
    <w:rsid w:val="001A79E9"/>
    <w:rsid w:val="001C10A5"/>
    <w:rsid w:val="001C15CF"/>
    <w:rsid w:val="001D5B5F"/>
    <w:rsid w:val="001E14D2"/>
    <w:rsid w:val="001E57A2"/>
    <w:rsid w:val="00214762"/>
    <w:rsid w:val="00215E42"/>
    <w:rsid w:val="00221F0E"/>
    <w:rsid w:val="00223648"/>
    <w:rsid w:val="0023214F"/>
    <w:rsid w:val="00234F6F"/>
    <w:rsid w:val="00255974"/>
    <w:rsid w:val="002901F8"/>
    <w:rsid w:val="00291596"/>
    <w:rsid w:val="002F7483"/>
    <w:rsid w:val="00312224"/>
    <w:rsid w:val="003208BF"/>
    <w:rsid w:val="00320E4B"/>
    <w:rsid w:val="003548D6"/>
    <w:rsid w:val="00364BCB"/>
    <w:rsid w:val="003660B1"/>
    <w:rsid w:val="00391422"/>
    <w:rsid w:val="0039379B"/>
    <w:rsid w:val="003B1A87"/>
    <w:rsid w:val="003B3069"/>
    <w:rsid w:val="003C444D"/>
    <w:rsid w:val="003D0BFC"/>
    <w:rsid w:val="003E1952"/>
    <w:rsid w:val="00466A81"/>
    <w:rsid w:val="00471C09"/>
    <w:rsid w:val="00474BBE"/>
    <w:rsid w:val="00481276"/>
    <w:rsid w:val="00485A6E"/>
    <w:rsid w:val="004B10C3"/>
    <w:rsid w:val="004B2F46"/>
    <w:rsid w:val="004B6544"/>
    <w:rsid w:val="004B7B7F"/>
    <w:rsid w:val="004D086B"/>
    <w:rsid w:val="004D59B9"/>
    <w:rsid w:val="005075AB"/>
    <w:rsid w:val="00512887"/>
    <w:rsid w:val="00520BD3"/>
    <w:rsid w:val="005430B4"/>
    <w:rsid w:val="0055568D"/>
    <w:rsid w:val="00570B4A"/>
    <w:rsid w:val="005B17DA"/>
    <w:rsid w:val="005B23BC"/>
    <w:rsid w:val="005D25FF"/>
    <w:rsid w:val="005D326E"/>
    <w:rsid w:val="005F2628"/>
    <w:rsid w:val="006114E7"/>
    <w:rsid w:val="00611F3B"/>
    <w:rsid w:val="00644B1D"/>
    <w:rsid w:val="00665D7F"/>
    <w:rsid w:val="006663FF"/>
    <w:rsid w:val="006C76A6"/>
    <w:rsid w:val="00701F8A"/>
    <w:rsid w:val="00717F1F"/>
    <w:rsid w:val="00722D9E"/>
    <w:rsid w:val="007314BF"/>
    <w:rsid w:val="007402D2"/>
    <w:rsid w:val="007415F0"/>
    <w:rsid w:val="007461DF"/>
    <w:rsid w:val="007556DB"/>
    <w:rsid w:val="007732DC"/>
    <w:rsid w:val="00773C42"/>
    <w:rsid w:val="0078254A"/>
    <w:rsid w:val="00791C40"/>
    <w:rsid w:val="00791FA1"/>
    <w:rsid w:val="00793721"/>
    <w:rsid w:val="007A5DEF"/>
    <w:rsid w:val="007F5A5A"/>
    <w:rsid w:val="00835649"/>
    <w:rsid w:val="008446AB"/>
    <w:rsid w:val="00853253"/>
    <w:rsid w:val="00862326"/>
    <w:rsid w:val="008B1E70"/>
    <w:rsid w:val="008D37C0"/>
    <w:rsid w:val="0092187A"/>
    <w:rsid w:val="00924F36"/>
    <w:rsid w:val="00935F43"/>
    <w:rsid w:val="00937CAA"/>
    <w:rsid w:val="0094189B"/>
    <w:rsid w:val="00942597"/>
    <w:rsid w:val="009473F5"/>
    <w:rsid w:val="009910CE"/>
    <w:rsid w:val="009B7527"/>
    <w:rsid w:val="009E4008"/>
    <w:rsid w:val="009F2B49"/>
    <w:rsid w:val="00A05D25"/>
    <w:rsid w:val="00A11916"/>
    <w:rsid w:val="00A31CFB"/>
    <w:rsid w:val="00A46E41"/>
    <w:rsid w:val="00A77102"/>
    <w:rsid w:val="00A8224A"/>
    <w:rsid w:val="00A83912"/>
    <w:rsid w:val="00A83B79"/>
    <w:rsid w:val="00A84110"/>
    <w:rsid w:val="00A90FBF"/>
    <w:rsid w:val="00AB186D"/>
    <w:rsid w:val="00AB396A"/>
    <w:rsid w:val="00AB621B"/>
    <w:rsid w:val="00AB625A"/>
    <w:rsid w:val="00AC001A"/>
    <w:rsid w:val="00AC71D1"/>
    <w:rsid w:val="00AF6AFB"/>
    <w:rsid w:val="00AF7D7E"/>
    <w:rsid w:val="00B2228C"/>
    <w:rsid w:val="00B81787"/>
    <w:rsid w:val="00BA0263"/>
    <w:rsid w:val="00BD0500"/>
    <w:rsid w:val="00BD36F1"/>
    <w:rsid w:val="00BD402B"/>
    <w:rsid w:val="00C02F44"/>
    <w:rsid w:val="00C065AF"/>
    <w:rsid w:val="00C07791"/>
    <w:rsid w:val="00C118B7"/>
    <w:rsid w:val="00C40AC7"/>
    <w:rsid w:val="00C46FCB"/>
    <w:rsid w:val="00C6796B"/>
    <w:rsid w:val="00C74911"/>
    <w:rsid w:val="00C75244"/>
    <w:rsid w:val="00C95D8F"/>
    <w:rsid w:val="00CB266D"/>
    <w:rsid w:val="00CC34C5"/>
    <w:rsid w:val="00CC3D65"/>
    <w:rsid w:val="00CD16E1"/>
    <w:rsid w:val="00CD3C6B"/>
    <w:rsid w:val="00D51675"/>
    <w:rsid w:val="00D642DB"/>
    <w:rsid w:val="00D65710"/>
    <w:rsid w:val="00D72A8C"/>
    <w:rsid w:val="00D90DFA"/>
    <w:rsid w:val="00D923B8"/>
    <w:rsid w:val="00D929CE"/>
    <w:rsid w:val="00DB3C72"/>
    <w:rsid w:val="00DC0C89"/>
    <w:rsid w:val="00DC31BC"/>
    <w:rsid w:val="00E160A7"/>
    <w:rsid w:val="00E2608D"/>
    <w:rsid w:val="00E32216"/>
    <w:rsid w:val="00E37E58"/>
    <w:rsid w:val="00E65EE0"/>
    <w:rsid w:val="00E731A0"/>
    <w:rsid w:val="00E81F08"/>
    <w:rsid w:val="00E82DBB"/>
    <w:rsid w:val="00E83F8F"/>
    <w:rsid w:val="00E84F28"/>
    <w:rsid w:val="00E95397"/>
    <w:rsid w:val="00EA2481"/>
    <w:rsid w:val="00EB2F86"/>
    <w:rsid w:val="00EB34ED"/>
    <w:rsid w:val="00EB7935"/>
    <w:rsid w:val="00EE3CF4"/>
    <w:rsid w:val="00EE6DD7"/>
    <w:rsid w:val="00EF5807"/>
    <w:rsid w:val="00F04149"/>
    <w:rsid w:val="00F143A8"/>
    <w:rsid w:val="00F21EE1"/>
    <w:rsid w:val="00F41FCF"/>
    <w:rsid w:val="00F509D7"/>
    <w:rsid w:val="00F52FB0"/>
    <w:rsid w:val="00F753D1"/>
    <w:rsid w:val="00F840FA"/>
    <w:rsid w:val="00FB3BCC"/>
    <w:rsid w:val="00FF633C"/>
    <w:rsid w:val="020B7065"/>
    <w:rsid w:val="04FB5D66"/>
    <w:rsid w:val="059309FF"/>
    <w:rsid w:val="06211B2F"/>
    <w:rsid w:val="07787DD2"/>
    <w:rsid w:val="07B18AE6"/>
    <w:rsid w:val="0B946DF6"/>
    <w:rsid w:val="0C1E1A38"/>
    <w:rsid w:val="0C803B53"/>
    <w:rsid w:val="0CDB4445"/>
    <w:rsid w:val="0D9D09E0"/>
    <w:rsid w:val="0E230C39"/>
    <w:rsid w:val="179C5F26"/>
    <w:rsid w:val="18BE68B6"/>
    <w:rsid w:val="1B60559F"/>
    <w:rsid w:val="1C82160D"/>
    <w:rsid w:val="1D0255CB"/>
    <w:rsid w:val="1D7FD204"/>
    <w:rsid w:val="1EAA23D7"/>
    <w:rsid w:val="201B3A75"/>
    <w:rsid w:val="202D5948"/>
    <w:rsid w:val="21494652"/>
    <w:rsid w:val="21BE0F4D"/>
    <w:rsid w:val="21D816E5"/>
    <w:rsid w:val="22106E61"/>
    <w:rsid w:val="23461B1A"/>
    <w:rsid w:val="24486C7B"/>
    <w:rsid w:val="24825A22"/>
    <w:rsid w:val="24D843FE"/>
    <w:rsid w:val="24F93B0D"/>
    <w:rsid w:val="262F441A"/>
    <w:rsid w:val="275C755A"/>
    <w:rsid w:val="2DFF94A2"/>
    <w:rsid w:val="2ED21F65"/>
    <w:rsid w:val="2FDE4275"/>
    <w:rsid w:val="316B4522"/>
    <w:rsid w:val="337F60E8"/>
    <w:rsid w:val="33F633FE"/>
    <w:rsid w:val="3547CD57"/>
    <w:rsid w:val="36372DF7"/>
    <w:rsid w:val="368B1A4C"/>
    <w:rsid w:val="37D63297"/>
    <w:rsid w:val="3C310247"/>
    <w:rsid w:val="3CCF6D3E"/>
    <w:rsid w:val="3D164494"/>
    <w:rsid w:val="3F56F13A"/>
    <w:rsid w:val="3FF76AEA"/>
    <w:rsid w:val="4176435E"/>
    <w:rsid w:val="42677C6B"/>
    <w:rsid w:val="42C01C01"/>
    <w:rsid w:val="4D9F78DF"/>
    <w:rsid w:val="4E42278B"/>
    <w:rsid w:val="4F7C0627"/>
    <w:rsid w:val="53FFCDD4"/>
    <w:rsid w:val="54B66DCE"/>
    <w:rsid w:val="55E977BB"/>
    <w:rsid w:val="55FE0391"/>
    <w:rsid w:val="563F1275"/>
    <w:rsid w:val="567C6D10"/>
    <w:rsid w:val="56C76D47"/>
    <w:rsid w:val="56EDFB6F"/>
    <w:rsid w:val="57F7794E"/>
    <w:rsid w:val="5B0F106D"/>
    <w:rsid w:val="5B7F237D"/>
    <w:rsid w:val="5BFF2D0A"/>
    <w:rsid w:val="5FBC57E3"/>
    <w:rsid w:val="60252711"/>
    <w:rsid w:val="62F107CE"/>
    <w:rsid w:val="649878A8"/>
    <w:rsid w:val="676A41FF"/>
    <w:rsid w:val="677B6651"/>
    <w:rsid w:val="67FF1EA7"/>
    <w:rsid w:val="6BBF1C14"/>
    <w:rsid w:val="6C8C7E1A"/>
    <w:rsid w:val="6D3AC98C"/>
    <w:rsid w:val="6D7DCC90"/>
    <w:rsid w:val="6F5F2FB1"/>
    <w:rsid w:val="71D945B4"/>
    <w:rsid w:val="735F7F53"/>
    <w:rsid w:val="746D0DC6"/>
    <w:rsid w:val="74C13C9C"/>
    <w:rsid w:val="75EF0B91"/>
    <w:rsid w:val="763FF63E"/>
    <w:rsid w:val="767F0382"/>
    <w:rsid w:val="779E28CF"/>
    <w:rsid w:val="77FFAD86"/>
    <w:rsid w:val="780B3994"/>
    <w:rsid w:val="78D76AC8"/>
    <w:rsid w:val="78DB6A2F"/>
    <w:rsid w:val="78E5F950"/>
    <w:rsid w:val="79D4012E"/>
    <w:rsid w:val="7DA23999"/>
    <w:rsid w:val="7F4B87B4"/>
    <w:rsid w:val="7F6F0679"/>
    <w:rsid w:val="7F76FB02"/>
    <w:rsid w:val="7FEED6B1"/>
    <w:rsid w:val="7FF2927C"/>
    <w:rsid w:val="95FA0631"/>
    <w:rsid w:val="98BBA0B8"/>
    <w:rsid w:val="9DB320CD"/>
    <w:rsid w:val="9DBF60AB"/>
    <w:rsid w:val="AAFB1C47"/>
    <w:rsid w:val="AE7FCFA2"/>
    <w:rsid w:val="B7BB9E06"/>
    <w:rsid w:val="BBBD6C76"/>
    <w:rsid w:val="BFF7D41C"/>
    <w:rsid w:val="DB5F69F6"/>
    <w:rsid w:val="DC3E8BC3"/>
    <w:rsid w:val="DFCF8703"/>
    <w:rsid w:val="EBB9F1E7"/>
    <w:rsid w:val="ECFC1504"/>
    <w:rsid w:val="EEFF4A7B"/>
    <w:rsid w:val="EFDF086E"/>
    <w:rsid w:val="EFFBE64C"/>
    <w:rsid w:val="F5BDDCA8"/>
    <w:rsid w:val="F97F9BBA"/>
    <w:rsid w:val="FB5D2679"/>
    <w:rsid w:val="FB85CA39"/>
    <w:rsid w:val="FEB93A5C"/>
    <w:rsid w:val="FEC92CAE"/>
    <w:rsid w:val="FF3752A5"/>
    <w:rsid w:val="FF3FA52F"/>
    <w:rsid w:val="FF53CC03"/>
    <w:rsid w:val="FF5F4CAF"/>
    <w:rsid w:val="FF9F1493"/>
    <w:rsid w:val="FFB347C8"/>
    <w:rsid w:val="FFC719DF"/>
    <w:rsid w:val="FFEB4258"/>
    <w:rsid w:val="FFF73048"/>
    <w:rsid w:val="FFF7E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列出段落1"/>
    <w:basedOn w:val="1"/>
    <w:qFormat/>
    <w:uiPriority w:val="34"/>
    <w:pPr>
      <w:ind w:firstLine="420" w:firstLineChars="200"/>
    </w:pPr>
  </w:style>
  <w:style w:type="table" w:customStyle="1" w:styleId="14">
    <w:name w:val="网格型2"/>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3857</Words>
  <Characters>3928</Characters>
  <Lines>68</Lines>
  <Paragraphs>19</Paragraphs>
  <TotalTime>0</TotalTime>
  <ScaleCrop>false</ScaleCrop>
  <LinksUpToDate>false</LinksUpToDate>
  <CharactersWithSpaces>4497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2018-09-07T04:45:00Z</dcterms:created>
  <dc:creator>微软用户</dc:creator>
  <cp:lastModifiedBy>甜</cp:lastModifiedBy>
  <dcterms:modified xsi:type="dcterms:W3CDTF">2023-09-07T00:58:31Z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860856180D174CE08D8FDF359A93F529</vt:lpwstr>
  </property>
</Properties>
</file>